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FE95" w14:textId="77777777" w:rsidR="0025551D" w:rsidRPr="00144176" w:rsidRDefault="007C7E6F" w:rsidP="00144176">
      <w:pPr>
        <w:jc w:val="center"/>
        <w:rPr>
          <w:rFonts w:ascii="Arial" w:hAnsi="Arial" w:cs="Arial"/>
          <w:b/>
          <w:bCs/>
          <w:sz w:val="22"/>
          <w:szCs w:val="22"/>
        </w:rPr>
      </w:pPr>
      <w:r w:rsidRPr="00144176">
        <w:rPr>
          <w:rFonts w:ascii="Arial" w:hAnsi="Arial" w:cs="Arial"/>
          <w:b/>
          <w:bCs/>
          <w:sz w:val="22"/>
          <w:szCs w:val="22"/>
        </w:rPr>
        <w:t xml:space="preserve">The </w:t>
      </w:r>
      <w:r w:rsidR="00F31395" w:rsidRPr="00144176">
        <w:rPr>
          <w:rFonts w:ascii="Arial" w:hAnsi="Arial" w:cs="Arial"/>
          <w:b/>
          <w:bCs/>
          <w:sz w:val="22"/>
          <w:szCs w:val="22"/>
        </w:rPr>
        <w:t xml:space="preserve">City of Newcastle upon Tyne </w:t>
      </w:r>
    </w:p>
    <w:p w14:paraId="056E5F10" w14:textId="366E4DD9" w:rsidR="004B5DC2" w:rsidRPr="00144176" w:rsidRDefault="00F31395" w:rsidP="00144176">
      <w:pPr>
        <w:jc w:val="center"/>
        <w:rPr>
          <w:rFonts w:ascii="Arial" w:hAnsi="Arial" w:cs="Arial"/>
          <w:b/>
          <w:bCs/>
          <w:color w:val="000000"/>
          <w:kern w:val="0"/>
          <w:sz w:val="22"/>
          <w:szCs w:val="22"/>
        </w:rPr>
      </w:pPr>
      <w:r w:rsidRPr="00144176">
        <w:rPr>
          <w:rFonts w:ascii="Arial" w:hAnsi="Arial" w:cs="Arial"/>
          <w:b/>
          <w:bCs/>
          <w:sz w:val="22"/>
          <w:szCs w:val="22"/>
        </w:rPr>
        <w:t>(Waiting Restrictions and</w:t>
      </w:r>
      <w:r w:rsidR="00B92BEA" w:rsidRPr="00144176">
        <w:rPr>
          <w:rFonts w:ascii="Arial" w:hAnsi="Arial" w:cs="Arial"/>
          <w:b/>
          <w:bCs/>
          <w:sz w:val="22"/>
          <w:szCs w:val="22"/>
        </w:rPr>
        <w:t xml:space="preserve"> </w:t>
      </w:r>
      <w:r w:rsidR="009C6CC0" w:rsidRPr="00144176">
        <w:rPr>
          <w:rFonts w:ascii="Arial" w:hAnsi="Arial" w:cs="Arial"/>
          <w:b/>
          <w:bCs/>
          <w:sz w:val="22"/>
          <w:szCs w:val="22"/>
        </w:rPr>
        <w:t xml:space="preserve">On </w:t>
      </w:r>
      <w:r w:rsidR="00B92BEA" w:rsidRPr="00144176">
        <w:rPr>
          <w:rFonts w:ascii="Arial" w:hAnsi="Arial" w:cs="Arial"/>
          <w:b/>
          <w:bCs/>
          <w:sz w:val="22"/>
          <w:szCs w:val="22"/>
        </w:rPr>
        <w:t>Street Parking Places)</w:t>
      </w:r>
      <w:r w:rsidR="009D04EB" w:rsidRPr="00144176">
        <w:rPr>
          <w:rFonts w:ascii="Arial" w:hAnsi="Arial" w:cs="Arial"/>
          <w:b/>
          <w:bCs/>
          <w:sz w:val="22"/>
          <w:szCs w:val="22"/>
        </w:rPr>
        <w:t xml:space="preserve"> Map Based </w:t>
      </w:r>
      <w:r w:rsidR="00B92BEA" w:rsidRPr="00144176">
        <w:rPr>
          <w:rFonts w:ascii="Arial" w:hAnsi="Arial" w:cs="Arial"/>
          <w:b/>
          <w:bCs/>
          <w:sz w:val="22"/>
          <w:szCs w:val="22"/>
        </w:rPr>
        <w:t>Order 202</w:t>
      </w:r>
      <w:r w:rsidR="009C6CC0" w:rsidRPr="00144176">
        <w:rPr>
          <w:rFonts w:ascii="Arial" w:hAnsi="Arial" w:cs="Arial"/>
          <w:b/>
          <w:bCs/>
          <w:sz w:val="22"/>
          <w:szCs w:val="22"/>
        </w:rPr>
        <w:t>6</w:t>
      </w:r>
    </w:p>
    <w:p w14:paraId="5B3608BE" w14:textId="6C1BE6B3" w:rsidR="00964C4E" w:rsidRDefault="00964C4E" w:rsidP="00144176">
      <w:pPr>
        <w:jc w:val="center"/>
        <w:rPr>
          <w:rFonts w:ascii="Arial" w:hAnsi="Arial" w:cs="Arial"/>
          <w:b/>
          <w:bCs/>
          <w:sz w:val="22"/>
          <w:szCs w:val="22"/>
        </w:rPr>
      </w:pPr>
      <w:r w:rsidRPr="00144176">
        <w:rPr>
          <w:rFonts w:ascii="Arial" w:hAnsi="Arial" w:cs="Arial"/>
          <w:b/>
          <w:bCs/>
          <w:sz w:val="22"/>
          <w:szCs w:val="22"/>
        </w:rPr>
        <w:t>Road Traffic Regulation Act 1984</w:t>
      </w:r>
    </w:p>
    <w:p w14:paraId="0BD4C6A2" w14:textId="77777777" w:rsidR="00E17D6A" w:rsidRPr="00144176" w:rsidRDefault="00E17D6A" w:rsidP="00144176">
      <w:pPr>
        <w:jc w:val="center"/>
        <w:rPr>
          <w:rFonts w:ascii="Arial" w:hAnsi="Arial" w:cs="Arial"/>
          <w:b/>
          <w:bCs/>
          <w:sz w:val="22"/>
          <w:szCs w:val="22"/>
        </w:rPr>
      </w:pPr>
    </w:p>
    <w:p w14:paraId="42FA5310" w14:textId="25DFFC68" w:rsidR="00964C4E" w:rsidRDefault="009D04EB" w:rsidP="00144176">
      <w:pPr>
        <w:rPr>
          <w:rFonts w:ascii="Arial" w:hAnsi="Arial" w:cs="Arial"/>
          <w:kern w:val="0"/>
          <w:sz w:val="22"/>
          <w:szCs w:val="22"/>
        </w:rPr>
      </w:pPr>
      <w:r w:rsidRPr="00144176">
        <w:rPr>
          <w:rFonts w:ascii="Arial" w:hAnsi="Arial" w:cs="Arial"/>
          <w:b/>
          <w:bCs/>
          <w:sz w:val="22"/>
          <w:szCs w:val="22"/>
        </w:rPr>
        <w:t xml:space="preserve">NOTICE IS HEREBY GIVEN  </w:t>
      </w:r>
      <w:r w:rsidRPr="00144176">
        <w:rPr>
          <w:rFonts w:ascii="Arial" w:hAnsi="Arial" w:cs="Arial"/>
          <w:sz w:val="22"/>
          <w:szCs w:val="22"/>
        </w:rPr>
        <w:t>that t</w:t>
      </w:r>
      <w:r w:rsidR="00964C4E" w:rsidRPr="00144176">
        <w:rPr>
          <w:rFonts w:ascii="Arial" w:hAnsi="Arial" w:cs="Arial"/>
          <w:sz w:val="22"/>
          <w:szCs w:val="22"/>
        </w:rPr>
        <w:t xml:space="preserve">he </w:t>
      </w:r>
      <w:r w:rsidR="0055784A" w:rsidRPr="00144176">
        <w:rPr>
          <w:rFonts w:ascii="Arial" w:hAnsi="Arial" w:cs="Arial"/>
          <w:sz w:val="22"/>
          <w:szCs w:val="22"/>
        </w:rPr>
        <w:t xml:space="preserve">Council of the City of </w:t>
      </w:r>
      <w:r w:rsidR="009A6254" w:rsidRPr="00144176">
        <w:rPr>
          <w:rFonts w:ascii="Arial" w:hAnsi="Arial" w:cs="Arial"/>
          <w:sz w:val="22"/>
          <w:szCs w:val="22"/>
        </w:rPr>
        <w:t>Newcastle upon Tyne</w:t>
      </w:r>
      <w:r w:rsidR="00E1461C" w:rsidRPr="00144176">
        <w:rPr>
          <w:rFonts w:ascii="Arial" w:hAnsi="Arial" w:cs="Arial"/>
          <w:sz w:val="22"/>
          <w:szCs w:val="22"/>
        </w:rPr>
        <w:t xml:space="preserve"> </w:t>
      </w:r>
      <w:r w:rsidR="0055784A" w:rsidRPr="00144176">
        <w:rPr>
          <w:rFonts w:ascii="Arial" w:hAnsi="Arial" w:cs="Arial"/>
          <w:sz w:val="22"/>
          <w:szCs w:val="22"/>
        </w:rPr>
        <w:t xml:space="preserve">(“the Council”) </w:t>
      </w:r>
      <w:r w:rsidR="00964C4E" w:rsidRPr="00144176">
        <w:rPr>
          <w:rFonts w:ascii="Arial" w:hAnsi="Arial" w:cs="Arial"/>
          <w:sz w:val="22"/>
          <w:szCs w:val="22"/>
        </w:rPr>
        <w:t xml:space="preserve">proposes to make the above named Order under Sections </w:t>
      </w:r>
      <w:r w:rsidR="00830335" w:rsidRPr="00144176">
        <w:rPr>
          <w:rFonts w:ascii="Arial" w:hAnsi="Arial" w:cs="Arial"/>
          <w:sz w:val="22"/>
          <w:szCs w:val="22"/>
        </w:rPr>
        <w:t xml:space="preserve">1, 2, 3, 4, 5, 19, 32, </w:t>
      </w:r>
      <w:r w:rsidR="00C15205" w:rsidRPr="00144176">
        <w:rPr>
          <w:rFonts w:ascii="Arial" w:hAnsi="Arial" w:cs="Arial"/>
          <w:sz w:val="22"/>
          <w:szCs w:val="22"/>
        </w:rPr>
        <w:t xml:space="preserve">33, </w:t>
      </w:r>
      <w:r w:rsidR="00830335" w:rsidRPr="00144176">
        <w:rPr>
          <w:rFonts w:ascii="Arial" w:hAnsi="Arial" w:cs="Arial"/>
          <w:sz w:val="22"/>
          <w:szCs w:val="22"/>
        </w:rPr>
        <w:t xml:space="preserve"> 3</w:t>
      </w:r>
      <w:r w:rsidR="00455AC6" w:rsidRPr="00144176">
        <w:rPr>
          <w:rFonts w:ascii="Arial" w:hAnsi="Arial" w:cs="Arial"/>
          <w:sz w:val="22"/>
          <w:szCs w:val="22"/>
        </w:rPr>
        <w:t>5</w:t>
      </w:r>
      <w:r w:rsidR="00830335" w:rsidRPr="00144176">
        <w:rPr>
          <w:rFonts w:ascii="Arial" w:hAnsi="Arial" w:cs="Arial"/>
          <w:sz w:val="22"/>
          <w:szCs w:val="22"/>
        </w:rPr>
        <w:t>, 45, 46, 49, 51, 53,</w:t>
      </w:r>
      <w:r w:rsidR="00964C4E" w:rsidRPr="00144176">
        <w:rPr>
          <w:rFonts w:ascii="Arial" w:hAnsi="Arial" w:cs="Arial"/>
          <w:kern w:val="0"/>
          <w:sz w:val="22"/>
          <w:szCs w:val="22"/>
        </w:rPr>
        <w:t xml:space="preserve"> </w:t>
      </w:r>
      <w:r w:rsidR="00455AC6" w:rsidRPr="00144176">
        <w:rPr>
          <w:rFonts w:ascii="Arial" w:hAnsi="Arial" w:cs="Arial"/>
          <w:kern w:val="0"/>
          <w:sz w:val="22"/>
          <w:szCs w:val="22"/>
        </w:rPr>
        <w:t>63</w:t>
      </w:r>
      <w:r w:rsidR="00964C4E" w:rsidRPr="00144176">
        <w:rPr>
          <w:rFonts w:ascii="Arial" w:hAnsi="Arial" w:cs="Arial"/>
          <w:kern w:val="0"/>
          <w:sz w:val="22"/>
          <w:szCs w:val="22"/>
        </w:rPr>
        <w:t>,</w:t>
      </w:r>
      <w:r w:rsidR="00830335" w:rsidRPr="00144176">
        <w:rPr>
          <w:rFonts w:ascii="Arial" w:hAnsi="Arial" w:cs="Arial"/>
          <w:sz w:val="22"/>
          <w:szCs w:val="22"/>
        </w:rPr>
        <w:t>122</w:t>
      </w:r>
      <w:r w:rsidR="00964C4E" w:rsidRPr="00144176">
        <w:rPr>
          <w:rFonts w:ascii="Arial" w:hAnsi="Arial" w:cs="Arial"/>
          <w:kern w:val="0"/>
          <w:sz w:val="22"/>
          <w:szCs w:val="22"/>
        </w:rPr>
        <w:t xml:space="preserve"> and 124 (and part IV of Schedule 9) of the Road Traffic Regulation Act 1984 (“the Act”) as amended and the Traffic Management Act 2004 </w:t>
      </w:r>
      <w:r w:rsidR="00300687" w:rsidRPr="00144176">
        <w:rPr>
          <w:rFonts w:ascii="Arial" w:hAnsi="Arial" w:cs="Arial"/>
          <w:kern w:val="0"/>
          <w:sz w:val="22"/>
          <w:szCs w:val="22"/>
        </w:rPr>
        <w:t xml:space="preserve">(“the Act of 2004”) </w:t>
      </w:r>
      <w:r w:rsidR="00964C4E" w:rsidRPr="00144176">
        <w:rPr>
          <w:rFonts w:ascii="Arial" w:hAnsi="Arial" w:cs="Arial"/>
          <w:kern w:val="0"/>
          <w:sz w:val="22"/>
          <w:szCs w:val="22"/>
        </w:rPr>
        <w:t>as amended and of all other enabling powers, and having regard to Section 122 of the Act after consultation with the Chief Officer of Police in accordance with Part III of Schedule 9 of the Act.</w:t>
      </w:r>
    </w:p>
    <w:p w14:paraId="0E3537F3" w14:textId="77777777" w:rsidR="00E17D6A" w:rsidRPr="00144176" w:rsidRDefault="00E17D6A" w:rsidP="00144176">
      <w:pPr>
        <w:rPr>
          <w:rFonts w:ascii="Arial" w:hAnsi="Arial" w:cs="Arial"/>
          <w:kern w:val="0"/>
          <w:sz w:val="22"/>
          <w:szCs w:val="22"/>
        </w:rPr>
      </w:pPr>
    </w:p>
    <w:p w14:paraId="28F604E3" w14:textId="2A6C3940" w:rsidR="00964C4E" w:rsidRDefault="00964C4E" w:rsidP="00144176">
      <w:pPr>
        <w:rPr>
          <w:rFonts w:ascii="Arial" w:hAnsi="Arial" w:cs="Arial"/>
          <w:kern w:val="0"/>
          <w:sz w:val="22"/>
          <w:szCs w:val="22"/>
        </w:rPr>
      </w:pPr>
      <w:r w:rsidRPr="00144176">
        <w:rPr>
          <w:rFonts w:ascii="Arial" w:hAnsi="Arial" w:cs="Arial"/>
          <w:kern w:val="0"/>
          <w:sz w:val="22"/>
          <w:szCs w:val="22"/>
        </w:rPr>
        <w:t>The effect of th</w:t>
      </w:r>
      <w:r w:rsidR="00867A0C" w:rsidRPr="00144176">
        <w:rPr>
          <w:rFonts w:ascii="Arial" w:hAnsi="Arial" w:cs="Arial"/>
          <w:kern w:val="0"/>
          <w:sz w:val="22"/>
          <w:szCs w:val="22"/>
        </w:rPr>
        <w:t>is</w:t>
      </w:r>
      <w:r w:rsidRPr="00144176">
        <w:rPr>
          <w:rFonts w:ascii="Arial" w:hAnsi="Arial" w:cs="Arial"/>
          <w:kern w:val="0"/>
          <w:sz w:val="22"/>
          <w:szCs w:val="22"/>
        </w:rPr>
        <w:t xml:space="preserve"> Order would be to produce a</w:t>
      </w:r>
      <w:r w:rsidR="00564D11" w:rsidRPr="00144176">
        <w:rPr>
          <w:rFonts w:ascii="Arial" w:hAnsi="Arial" w:cs="Arial"/>
          <w:kern w:val="0"/>
          <w:sz w:val="22"/>
          <w:szCs w:val="22"/>
        </w:rPr>
        <w:t xml:space="preserve"> </w:t>
      </w:r>
      <w:r w:rsidR="0055784A" w:rsidRPr="00144176">
        <w:rPr>
          <w:rFonts w:ascii="Arial" w:hAnsi="Arial" w:cs="Arial"/>
          <w:kern w:val="0"/>
          <w:sz w:val="22"/>
          <w:szCs w:val="22"/>
        </w:rPr>
        <w:t xml:space="preserve">new replacement City-wide traffic regulation order </w:t>
      </w:r>
      <w:r w:rsidRPr="00144176">
        <w:rPr>
          <w:rFonts w:ascii="Arial" w:hAnsi="Arial" w:cs="Arial"/>
          <w:kern w:val="0"/>
          <w:sz w:val="22"/>
          <w:szCs w:val="22"/>
        </w:rPr>
        <w:t xml:space="preserve">for </w:t>
      </w:r>
      <w:r w:rsidR="0025551D" w:rsidRPr="00144176">
        <w:rPr>
          <w:rFonts w:ascii="Arial" w:hAnsi="Arial" w:cs="Arial"/>
          <w:kern w:val="0"/>
          <w:sz w:val="22"/>
          <w:szCs w:val="22"/>
        </w:rPr>
        <w:t>all static</w:t>
      </w:r>
      <w:r w:rsidR="005041E1" w:rsidRPr="00144176">
        <w:rPr>
          <w:rFonts w:ascii="Arial" w:hAnsi="Arial" w:cs="Arial"/>
          <w:kern w:val="0"/>
          <w:sz w:val="22"/>
          <w:szCs w:val="22"/>
        </w:rPr>
        <w:t xml:space="preserve"> restriction</w:t>
      </w:r>
      <w:r w:rsidR="00016FE9" w:rsidRPr="00144176">
        <w:rPr>
          <w:rFonts w:ascii="Arial" w:hAnsi="Arial" w:cs="Arial"/>
          <w:kern w:val="0"/>
          <w:sz w:val="22"/>
          <w:szCs w:val="22"/>
        </w:rPr>
        <w:t>s</w:t>
      </w:r>
      <w:r w:rsidRPr="00144176">
        <w:rPr>
          <w:rFonts w:ascii="Arial" w:hAnsi="Arial" w:cs="Arial"/>
          <w:kern w:val="0"/>
          <w:sz w:val="22"/>
          <w:szCs w:val="22"/>
        </w:rPr>
        <w:t xml:space="preserve">. </w:t>
      </w:r>
      <w:r w:rsidR="0055784A" w:rsidRPr="00144176">
        <w:rPr>
          <w:rFonts w:ascii="Arial" w:hAnsi="Arial" w:cs="Arial"/>
          <w:kern w:val="0"/>
          <w:sz w:val="22"/>
          <w:szCs w:val="22"/>
        </w:rPr>
        <w:t xml:space="preserve">The proposed Order </w:t>
      </w:r>
      <w:r w:rsidR="00016FE9" w:rsidRPr="00144176">
        <w:rPr>
          <w:rFonts w:ascii="Arial" w:hAnsi="Arial" w:cs="Arial"/>
          <w:kern w:val="0"/>
          <w:sz w:val="22"/>
          <w:szCs w:val="22"/>
        </w:rPr>
        <w:t xml:space="preserve">will affect the entirety of </w:t>
      </w:r>
      <w:r w:rsidR="00B2660E" w:rsidRPr="00144176">
        <w:rPr>
          <w:rFonts w:ascii="Arial" w:hAnsi="Arial" w:cs="Arial"/>
          <w:kern w:val="0"/>
          <w:sz w:val="22"/>
          <w:szCs w:val="22"/>
        </w:rPr>
        <w:t xml:space="preserve">the </w:t>
      </w:r>
      <w:r w:rsidR="0055784A" w:rsidRPr="00144176">
        <w:rPr>
          <w:rFonts w:ascii="Arial" w:hAnsi="Arial" w:cs="Arial"/>
          <w:kern w:val="0"/>
          <w:sz w:val="22"/>
          <w:szCs w:val="22"/>
        </w:rPr>
        <w:t xml:space="preserve">Council’s </w:t>
      </w:r>
      <w:r w:rsidR="00016FE9" w:rsidRPr="00144176">
        <w:rPr>
          <w:rFonts w:ascii="Arial" w:hAnsi="Arial" w:cs="Arial"/>
          <w:kern w:val="0"/>
          <w:sz w:val="22"/>
          <w:szCs w:val="22"/>
        </w:rPr>
        <w:t>administrati</w:t>
      </w:r>
      <w:r w:rsidR="0055784A" w:rsidRPr="00144176">
        <w:rPr>
          <w:rFonts w:ascii="Arial" w:hAnsi="Arial" w:cs="Arial"/>
          <w:kern w:val="0"/>
          <w:sz w:val="22"/>
          <w:szCs w:val="22"/>
        </w:rPr>
        <w:t>ve area</w:t>
      </w:r>
      <w:r w:rsidR="00016FE9" w:rsidRPr="00144176">
        <w:rPr>
          <w:rFonts w:ascii="Arial" w:hAnsi="Arial" w:cs="Arial"/>
          <w:kern w:val="0"/>
          <w:sz w:val="22"/>
          <w:szCs w:val="22"/>
        </w:rPr>
        <w:t xml:space="preserve">. </w:t>
      </w:r>
      <w:r w:rsidR="0055784A" w:rsidRPr="00144176">
        <w:rPr>
          <w:rFonts w:ascii="Arial" w:hAnsi="Arial" w:cs="Arial"/>
          <w:kern w:val="0"/>
          <w:sz w:val="22"/>
          <w:szCs w:val="22"/>
        </w:rPr>
        <w:t xml:space="preserve"> The </w:t>
      </w:r>
      <w:r w:rsidR="00A83C6B" w:rsidRPr="00144176">
        <w:rPr>
          <w:rFonts w:ascii="Arial" w:hAnsi="Arial" w:cs="Arial"/>
          <w:kern w:val="0"/>
          <w:sz w:val="22"/>
          <w:szCs w:val="22"/>
        </w:rPr>
        <w:t xml:space="preserve">Order will use </w:t>
      </w:r>
      <w:r w:rsidRPr="00144176">
        <w:rPr>
          <w:rFonts w:ascii="Arial" w:hAnsi="Arial" w:cs="Arial"/>
          <w:kern w:val="0"/>
          <w:sz w:val="22"/>
          <w:szCs w:val="22"/>
        </w:rPr>
        <w:t>map</w:t>
      </w:r>
      <w:r w:rsidR="000D24D7" w:rsidRPr="00144176">
        <w:rPr>
          <w:rFonts w:ascii="Arial" w:hAnsi="Arial" w:cs="Arial"/>
          <w:kern w:val="0"/>
          <w:sz w:val="22"/>
          <w:szCs w:val="22"/>
        </w:rPr>
        <w:t>-</w:t>
      </w:r>
      <w:r w:rsidRPr="00144176">
        <w:rPr>
          <w:rFonts w:ascii="Arial" w:hAnsi="Arial" w:cs="Arial"/>
          <w:kern w:val="0"/>
          <w:sz w:val="22"/>
          <w:szCs w:val="22"/>
        </w:rPr>
        <w:t xml:space="preserve">based schedules and </w:t>
      </w:r>
      <w:r w:rsidR="00A83C6B" w:rsidRPr="00144176">
        <w:rPr>
          <w:rFonts w:ascii="Arial" w:hAnsi="Arial" w:cs="Arial"/>
          <w:kern w:val="0"/>
          <w:sz w:val="22"/>
          <w:szCs w:val="22"/>
        </w:rPr>
        <w:t>is part of the move to a digitised map-based system.</w:t>
      </w:r>
    </w:p>
    <w:p w14:paraId="433658D1" w14:textId="77777777" w:rsidR="00E17D6A" w:rsidRPr="00144176" w:rsidRDefault="00E17D6A" w:rsidP="00144176">
      <w:pPr>
        <w:rPr>
          <w:rFonts w:ascii="Arial" w:hAnsi="Arial" w:cs="Arial"/>
          <w:kern w:val="0"/>
          <w:sz w:val="22"/>
          <w:szCs w:val="22"/>
        </w:rPr>
      </w:pPr>
    </w:p>
    <w:p w14:paraId="0A30F19C" w14:textId="77777777" w:rsidR="00A83C6B" w:rsidRDefault="002A6F7E" w:rsidP="00144176">
      <w:pPr>
        <w:pStyle w:val="Default"/>
        <w:rPr>
          <w:sz w:val="22"/>
          <w:szCs w:val="22"/>
        </w:rPr>
      </w:pPr>
      <w:r w:rsidRPr="00144176">
        <w:rPr>
          <w:sz w:val="22"/>
          <w:szCs w:val="22"/>
        </w:rPr>
        <w:t>All previous traffic orders relating to static</w:t>
      </w:r>
      <w:r w:rsidR="00564D11" w:rsidRPr="00144176">
        <w:rPr>
          <w:sz w:val="22"/>
          <w:szCs w:val="22"/>
        </w:rPr>
        <w:t xml:space="preserve"> </w:t>
      </w:r>
      <w:r w:rsidRPr="00144176">
        <w:rPr>
          <w:sz w:val="22"/>
          <w:szCs w:val="22"/>
        </w:rPr>
        <w:t>restrictions will be revoked and replaced as part of this process</w:t>
      </w:r>
      <w:r w:rsidR="00964C4E" w:rsidRPr="00144176">
        <w:rPr>
          <w:sz w:val="22"/>
          <w:szCs w:val="22"/>
        </w:rPr>
        <w:t>.</w:t>
      </w:r>
    </w:p>
    <w:p w14:paraId="14CDACCB" w14:textId="77777777" w:rsidR="00E17D6A" w:rsidRPr="00144176" w:rsidRDefault="00E17D6A" w:rsidP="00144176">
      <w:pPr>
        <w:pStyle w:val="Default"/>
        <w:rPr>
          <w:sz w:val="22"/>
          <w:szCs w:val="22"/>
        </w:rPr>
      </w:pPr>
    </w:p>
    <w:p w14:paraId="0F022E64" w14:textId="08596A79" w:rsidR="00A83C6B" w:rsidRPr="00144176" w:rsidRDefault="00A83C6B" w:rsidP="00144176">
      <w:pPr>
        <w:pStyle w:val="Default"/>
        <w:rPr>
          <w:sz w:val="22"/>
          <w:szCs w:val="22"/>
        </w:rPr>
      </w:pPr>
      <w:r w:rsidRPr="00144176">
        <w:rPr>
          <w:sz w:val="22"/>
          <w:szCs w:val="22"/>
        </w:rPr>
        <w:t xml:space="preserve">The Order will </w:t>
      </w:r>
      <w:r w:rsidR="00947299" w:rsidRPr="00144176">
        <w:rPr>
          <w:sz w:val="22"/>
          <w:szCs w:val="22"/>
        </w:rPr>
        <w:t>include</w:t>
      </w:r>
      <w:r w:rsidRPr="00144176">
        <w:rPr>
          <w:sz w:val="22"/>
          <w:szCs w:val="22"/>
        </w:rPr>
        <w:t xml:space="preserve">: </w:t>
      </w:r>
    </w:p>
    <w:p w14:paraId="2A51C799" w14:textId="2F252A79" w:rsidR="00144176" w:rsidRDefault="00A83C6B" w:rsidP="00144176">
      <w:pPr>
        <w:pStyle w:val="Default"/>
        <w:numPr>
          <w:ilvl w:val="0"/>
          <w:numId w:val="3"/>
        </w:numPr>
        <w:rPr>
          <w:sz w:val="22"/>
          <w:szCs w:val="22"/>
        </w:rPr>
      </w:pPr>
      <w:r w:rsidRPr="00144176">
        <w:rPr>
          <w:sz w:val="22"/>
          <w:szCs w:val="22"/>
        </w:rPr>
        <w:t>Prohibitions and restrictions of waiting, stopping, loading and unloading;</w:t>
      </w:r>
    </w:p>
    <w:p w14:paraId="4ADBFB74" w14:textId="77777777" w:rsidR="00144176" w:rsidRDefault="00A83C6B" w:rsidP="00144176">
      <w:pPr>
        <w:pStyle w:val="Default"/>
        <w:numPr>
          <w:ilvl w:val="0"/>
          <w:numId w:val="3"/>
        </w:numPr>
        <w:rPr>
          <w:sz w:val="22"/>
          <w:szCs w:val="22"/>
        </w:rPr>
      </w:pPr>
      <w:r w:rsidRPr="00144176">
        <w:rPr>
          <w:sz w:val="22"/>
          <w:szCs w:val="22"/>
        </w:rPr>
        <w:t>Designation of different types of on street parking places and areas;</w:t>
      </w:r>
    </w:p>
    <w:p w14:paraId="1D92280D" w14:textId="77777777" w:rsidR="00144176" w:rsidRDefault="00A83C6B" w:rsidP="00144176">
      <w:pPr>
        <w:pStyle w:val="Default"/>
        <w:numPr>
          <w:ilvl w:val="0"/>
          <w:numId w:val="3"/>
        </w:numPr>
        <w:rPr>
          <w:sz w:val="22"/>
          <w:szCs w:val="22"/>
        </w:rPr>
      </w:pPr>
      <w:r w:rsidRPr="00144176">
        <w:rPr>
          <w:sz w:val="22"/>
          <w:szCs w:val="22"/>
        </w:rPr>
        <w:t>Exemptions and terms of use/conduct;</w:t>
      </w:r>
    </w:p>
    <w:p w14:paraId="6AE26DA9" w14:textId="77777777" w:rsidR="00144176" w:rsidRDefault="00A83C6B" w:rsidP="00144176">
      <w:pPr>
        <w:pStyle w:val="Default"/>
        <w:numPr>
          <w:ilvl w:val="0"/>
          <w:numId w:val="3"/>
        </w:numPr>
        <w:rPr>
          <w:sz w:val="22"/>
          <w:szCs w:val="22"/>
        </w:rPr>
      </w:pPr>
      <w:r w:rsidRPr="00144176">
        <w:rPr>
          <w:sz w:val="22"/>
          <w:szCs w:val="22"/>
        </w:rPr>
        <w:t>Details of parking charges and methods of payment;</w:t>
      </w:r>
    </w:p>
    <w:p w14:paraId="030100BC" w14:textId="72AEFE64" w:rsidR="00144176" w:rsidRDefault="00A83C6B" w:rsidP="00462B68">
      <w:pPr>
        <w:pStyle w:val="Default"/>
        <w:numPr>
          <w:ilvl w:val="0"/>
          <w:numId w:val="3"/>
        </w:numPr>
        <w:ind w:left="0" w:firstLine="0"/>
        <w:rPr>
          <w:sz w:val="22"/>
          <w:szCs w:val="22"/>
        </w:rPr>
      </w:pPr>
      <w:r w:rsidRPr="00144176">
        <w:rPr>
          <w:sz w:val="22"/>
          <w:szCs w:val="22"/>
        </w:rPr>
        <w:t>Details of different types of permits (including eligibility), how they can be applied for and</w:t>
      </w:r>
      <w:r w:rsidR="00462B68">
        <w:rPr>
          <w:sz w:val="22"/>
          <w:szCs w:val="22"/>
        </w:rPr>
        <w:t xml:space="preserve"> </w:t>
      </w:r>
      <w:r w:rsidRPr="00144176">
        <w:rPr>
          <w:sz w:val="22"/>
          <w:szCs w:val="22"/>
        </w:rPr>
        <w:t>conditions of use; and</w:t>
      </w:r>
    </w:p>
    <w:p w14:paraId="4B0F5C75" w14:textId="0DB5656F" w:rsidR="00A83C6B" w:rsidRDefault="00A83C6B" w:rsidP="00144176">
      <w:pPr>
        <w:pStyle w:val="Default"/>
        <w:numPr>
          <w:ilvl w:val="0"/>
          <w:numId w:val="3"/>
        </w:numPr>
        <w:rPr>
          <w:sz w:val="22"/>
          <w:szCs w:val="22"/>
        </w:rPr>
      </w:pPr>
      <w:r w:rsidRPr="00144176">
        <w:rPr>
          <w:sz w:val="22"/>
          <w:szCs w:val="22"/>
        </w:rPr>
        <w:t>Restrictions of waiting in the controlled parking zone.</w:t>
      </w:r>
    </w:p>
    <w:p w14:paraId="623926B9" w14:textId="77777777" w:rsidR="00E17D6A" w:rsidRPr="00144176" w:rsidRDefault="00E17D6A" w:rsidP="00E17D6A">
      <w:pPr>
        <w:pStyle w:val="Default"/>
        <w:ind w:left="567"/>
        <w:rPr>
          <w:sz w:val="22"/>
          <w:szCs w:val="22"/>
        </w:rPr>
      </w:pPr>
    </w:p>
    <w:p w14:paraId="5BFD3418" w14:textId="667081E4" w:rsidR="0055784A" w:rsidRDefault="00A83C6B" w:rsidP="00144176">
      <w:pPr>
        <w:pStyle w:val="Default"/>
        <w:rPr>
          <w:sz w:val="22"/>
          <w:szCs w:val="22"/>
        </w:rPr>
      </w:pPr>
      <w:r w:rsidRPr="00144176">
        <w:rPr>
          <w:sz w:val="22"/>
          <w:szCs w:val="22"/>
        </w:rPr>
        <w:t>T</w:t>
      </w:r>
      <w:r w:rsidR="0055784A" w:rsidRPr="00144176">
        <w:rPr>
          <w:sz w:val="22"/>
          <w:szCs w:val="22"/>
        </w:rPr>
        <w:t>he Order is not expected to result in any changes on the ground</w:t>
      </w:r>
      <w:r w:rsidR="00947299" w:rsidRPr="00144176">
        <w:rPr>
          <w:sz w:val="22"/>
          <w:szCs w:val="22"/>
        </w:rPr>
        <w:t xml:space="preserve"> or </w:t>
      </w:r>
      <w:r w:rsidR="0055784A" w:rsidRPr="00144176">
        <w:rPr>
          <w:sz w:val="22"/>
          <w:szCs w:val="22"/>
        </w:rPr>
        <w:t xml:space="preserve">to how existing restrictions (which will be revoked and replaced by the restrictions new Order) </w:t>
      </w:r>
      <w:r w:rsidR="002B0ED5" w:rsidRPr="00144176">
        <w:rPr>
          <w:sz w:val="22"/>
          <w:szCs w:val="22"/>
        </w:rPr>
        <w:t>operate</w:t>
      </w:r>
      <w:r w:rsidR="00BB0D7A" w:rsidRPr="00144176">
        <w:rPr>
          <w:sz w:val="22"/>
          <w:szCs w:val="22"/>
        </w:rPr>
        <w:t xml:space="preserve">, apply or </w:t>
      </w:r>
      <w:r w:rsidR="0055784A" w:rsidRPr="00144176">
        <w:rPr>
          <w:sz w:val="22"/>
          <w:szCs w:val="22"/>
        </w:rPr>
        <w:t xml:space="preserve">are enforced.    </w:t>
      </w:r>
    </w:p>
    <w:p w14:paraId="293D1304" w14:textId="77777777" w:rsidR="00E17D6A" w:rsidRPr="00144176" w:rsidRDefault="00E17D6A" w:rsidP="00144176">
      <w:pPr>
        <w:pStyle w:val="Default"/>
        <w:rPr>
          <w:sz w:val="22"/>
          <w:szCs w:val="22"/>
        </w:rPr>
      </w:pPr>
    </w:p>
    <w:p w14:paraId="7355D6AC" w14:textId="3C2AED9A" w:rsidR="009D04EB" w:rsidRDefault="009D04EB" w:rsidP="00144176">
      <w:pPr>
        <w:rPr>
          <w:rFonts w:ascii="Arial" w:hAnsi="Arial" w:cs="Arial"/>
          <w:sz w:val="22"/>
          <w:szCs w:val="22"/>
        </w:rPr>
      </w:pPr>
      <w:r w:rsidRPr="00144176">
        <w:rPr>
          <w:rFonts w:ascii="Arial" w:hAnsi="Arial" w:cs="Arial"/>
          <w:b/>
          <w:bCs/>
          <w:sz w:val="22"/>
          <w:szCs w:val="22"/>
        </w:rPr>
        <w:t>If you wish to view the documents</w:t>
      </w:r>
      <w:r w:rsidRPr="00144176">
        <w:rPr>
          <w:rFonts w:ascii="Arial" w:hAnsi="Arial" w:cs="Arial"/>
          <w:sz w:val="22"/>
          <w:szCs w:val="22"/>
        </w:rPr>
        <w:t xml:space="preserve"> relating to the Order (including the draft Order, Map</w:t>
      </w:r>
      <w:r w:rsidR="009C6CC0" w:rsidRPr="00144176">
        <w:rPr>
          <w:rFonts w:ascii="Arial" w:hAnsi="Arial" w:cs="Arial"/>
          <w:sz w:val="22"/>
          <w:szCs w:val="22"/>
        </w:rPr>
        <w:t>s</w:t>
      </w:r>
      <w:r w:rsidRPr="00144176">
        <w:rPr>
          <w:rFonts w:ascii="Arial" w:hAnsi="Arial" w:cs="Arial"/>
          <w:sz w:val="22"/>
          <w:szCs w:val="22"/>
        </w:rPr>
        <w:t xml:space="preserve"> and a statement of the Council’s reasons for proposing to make the Order), please email a request to </w:t>
      </w:r>
      <w:hyperlink r:id="rId10" w:history="1">
        <w:r w:rsidR="00782D90" w:rsidRPr="00144176">
          <w:rPr>
            <w:rStyle w:val="Hyperlink"/>
            <w:rFonts w:ascii="Arial" w:hAnsi="Arial" w:cs="Arial"/>
            <w:sz w:val="22"/>
            <w:szCs w:val="22"/>
          </w:rPr>
          <w:t>traffic.consultations@newcastle.gov.uk</w:t>
        </w:r>
      </w:hyperlink>
      <w:r w:rsidRPr="00144176">
        <w:rPr>
          <w:rFonts w:ascii="Arial" w:hAnsi="Arial" w:cs="Arial"/>
          <w:sz w:val="22"/>
          <w:szCs w:val="22"/>
        </w:rPr>
        <w:t xml:space="preserve">  Alternatively, please telephone (0191) 2787878 to request a copy of the documents.</w:t>
      </w:r>
    </w:p>
    <w:p w14:paraId="0F2AED69" w14:textId="77777777" w:rsidR="00E17D6A" w:rsidRPr="00144176" w:rsidRDefault="00E17D6A" w:rsidP="00144176">
      <w:pPr>
        <w:rPr>
          <w:rFonts w:ascii="Arial" w:hAnsi="Arial" w:cs="Arial"/>
          <w:sz w:val="22"/>
          <w:szCs w:val="22"/>
        </w:rPr>
      </w:pPr>
    </w:p>
    <w:p w14:paraId="1F3BA9E5" w14:textId="01FBAF10" w:rsidR="004C7996" w:rsidRDefault="000A258D" w:rsidP="00144176">
      <w:pPr>
        <w:rPr>
          <w:rFonts w:ascii="Arial" w:hAnsi="Arial" w:cs="Arial"/>
          <w:sz w:val="22"/>
          <w:szCs w:val="22"/>
        </w:rPr>
      </w:pPr>
      <w:r w:rsidRPr="00144176">
        <w:rPr>
          <w:rFonts w:ascii="Arial" w:hAnsi="Arial" w:cs="Arial"/>
          <w:sz w:val="22"/>
          <w:szCs w:val="22"/>
        </w:rPr>
        <w:t xml:space="preserve">Details can also be viewed at </w:t>
      </w:r>
      <w:hyperlink r:id="rId11" w:history="1">
        <w:r w:rsidR="004C7996" w:rsidRPr="00144176">
          <w:rPr>
            <w:rStyle w:val="Hyperlink"/>
            <w:rFonts w:ascii="Arial" w:hAnsi="Arial" w:cs="Arial"/>
            <w:sz w:val="22"/>
            <w:szCs w:val="22"/>
          </w:rPr>
          <w:t>www.letstalknewcastle.co.uk</w:t>
        </w:r>
      </w:hyperlink>
      <w:r w:rsidR="004C7996" w:rsidRPr="00144176">
        <w:rPr>
          <w:rFonts w:ascii="Arial" w:hAnsi="Arial" w:cs="Arial"/>
          <w:sz w:val="22"/>
          <w:szCs w:val="22"/>
        </w:rPr>
        <w:t>.</w:t>
      </w:r>
    </w:p>
    <w:p w14:paraId="1949D151" w14:textId="77777777" w:rsidR="00E17D6A" w:rsidRPr="00144176" w:rsidRDefault="00E17D6A" w:rsidP="00144176">
      <w:pPr>
        <w:rPr>
          <w:rFonts w:ascii="Arial" w:hAnsi="Arial" w:cs="Arial"/>
          <w:sz w:val="22"/>
          <w:szCs w:val="22"/>
        </w:rPr>
      </w:pPr>
    </w:p>
    <w:p w14:paraId="653B1D89" w14:textId="5BBF224D" w:rsidR="00B70C7E" w:rsidRDefault="00B70C7E" w:rsidP="00144176">
      <w:pPr>
        <w:rPr>
          <w:rFonts w:ascii="Arial" w:hAnsi="Arial" w:cs="Arial"/>
          <w:sz w:val="22"/>
          <w:szCs w:val="22"/>
        </w:rPr>
      </w:pPr>
      <w:r w:rsidRPr="00144176">
        <w:rPr>
          <w:rFonts w:ascii="Arial" w:hAnsi="Arial" w:cs="Arial"/>
          <w:sz w:val="22"/>
          <w:szCs w:val="22"/>
        </w:rPr>
        <w:t xml:space="preserve">If you wish to object to, or make other representations about, the proposed Order or any of its provisions you should send your objection or representation by </w:t>
      </w:r>
      <w:r w:rsidR="00144176">
        <w:rPr>
          <w:rFonts w:ascii="Arial" w:hAnsi="Arial" w:cs="Arial"/>
          <w:sz w:val="22"/>
          <w:szCs w:val="22"/>
        </w:rPr>
        <w:t>29 January</w:t>
      </w:r>
      <w:r w:rsidR="00782D90" w:rsidRPr="00144176">
        <w:rPr>
          <w:rFonts w:ascii="Arial" w:hAnsi="Arial" w:cs="Arial"/>
          <w:sz w:val="22"/>
          <w:szCs w:val="22"/>
        </w:rPr>
        <w:t xml:space="preserve"> </w:t>
      </w:r>
      <w:r w:rsidR="009D04EB" w:rsidRPr="00144176">
        <w:rPr>
          <w:rFonts w:ascii="Arial" w:hAnsi="Arial" w:cs="Arial"/>
          <w:sz w:val="22"/>
          <w:szCs w:val="22"/>
        </w:rPr>
        <w:t>202</w:t>
      </w:r>
      <w:r w:rsidR="00144176">
        <w:rPr>
          <w:rFonts w:ascii="Arial" w:hAnsi="Arial" w:cs="Arial"/>
          <w:sz w:val="22"/>
          <w:szCs w:val="22"/>
        </w:rPr>
        <w:t>6</w:t>
      </w:r>
      <w:r w:rsidRPr="00144176">
        <w:rPr>
          <w:rFonts w:ascii="Arial" w:hAnsi="Arial" w:cs="Arial"/>
          <w:sz w:val="22"/>
          <w:szCs w:val="22"/>
        </w:rPr>
        <w:t xml:space="preserve"> quoting reference </w:t>
      </w:r>
      <w:r w:rsidR="00462B68" w:rsidRPr="00462B68">
        <w:rPr>
          <w:rFonts w:ascii="Arial" w:hAnsi="Arial" w:cs="Arial"/>
          <w:sz w:val="22"/>
          <w:szCs w:val="22"/>
        </w:rPr>
        <w:t>TR/P50/1146</w:t>
      </w:r>
      <w:r w:rsidRPr="00144176">
        <w:rPr>
          <w:rFonts w:ascii="Arial" w:hAnsi="Arial" w:cs="Arial"/>
          <w:sz w:val="22"/>
          <w:szCs w:val="22"/>
        </w:rPr>
        <w:t xml:space="preserve"> to Newcastle Parking Services, P.O. Box 2BL, Newcastle upon Tyne, NE99 2BL, or by e-mail to </w:t>
      </w:r>
      <w:hyperlink r:id="rId12" w:history="1">
        <w:r w:rsidRPr="00144176">
          <w:rPr>
            <w:rStyle w:val="Hyperlink"/>
            <w:rFonts w:ascii="Arial" w:hAnsi="Arial" w:cs="Arial"/>
            <w:sz w:val="22"/>
            <w:szCs w:val="22"/>
          </w:rPr>
          <w:t>traffic.notices@newcastle.gov.uk</w:t>
        </w:r>
      </w:hyperlink>
      <w:r w:rsidRPr="00144176">
        <w:rPr>
          <w:rFonts w:ascii="Arial" w:hAnsi="Arial" w:cs="Arial"/>
          <w:sz w:val="22"/>
          <w:szCs w:val="22"/>
        </w:rPr>
        <w:t>. Any objection or representation MUST be made in writing and where an objection is made, it must state the grounds of the objection.</w:t>
      </w:r>
    </w:p>
    <w:p w14:paraId="6D71B89F" w14:textId="77777777" w:rsidR="00E17D6A" w:rsidRPr="00144176" w:rsidRDefault="00E17D6A" w:rsidP="00144176">
      <w:pPr>
        <w:rPr>
          <w:rFonts w:ascii="Arial" w:hAnsi="Arial" w:cs="Arial"/>
          <w:sz w:val="22"/>
          <w:szCs w:val="22"/>
        </w:rPr>
      </w:pPr>
    </w:p>
    <w:p w14:paraId="0C14F58E" w14:textId="77777777" w:rsidR="00EF5CC1" w:rsidRDefault="00EF5CC1" w:rsidP="00144176">
      <w:pPr>
        <w:rPr>
          <w:rFonts w:ascii="Arial" w:hAnsi="Arial" w:cs="Arial"/>
          <w:sz w:val="22"/>
          <w:szCs w:val="22"/>
        </w:rPr>
      </w:pPr>
      <w:r w:rsidRPr="00144176">
        <w:rPr>
          <w:rFonts w:ascii="Arial" w:hAnsi="Arial" w:cs="Arial"/>
          <w:sz w:val="22"/>
          <w:szCs w:val="22"/>
        </w:rPr>
        <w:t>All written representations received concerning Traffic Regulation Orders are public documents that may be inspected by any person on demand.</w:t>
      </w:r>
    </w:p>
    <w:p w14:paraId="167F5D17" w14:textId="77777777" w:rsidR="00E17D6A" w:rsidRPr="00144176" w:rsidRDefault="00E17D6A" w:rsidP="00144176">
      <w:pPr>
        <w:rPr>
          <w:rFonts w:ascii="Arial" w:hAnsi="Arial" w:cs="Arial"/>
          <w:sz w:val="22"/>
          <w:szCs w:val="22"/>
        </w:rPr>
      </w:pPr>
    </w:p>
    <w:p w14:paraId="7E4F223E" w14:textId="220D071F" w:rsidR="009D04EB" w:rsidRDefault="00EF5CC1" w:rsidP="00144176">
      <w:pPr>
        <w:rPr>
          <w:rFonts w:ascii="Arial" w:hAnsi="Arial" w:cs="Arial"/>
          <w:sz w:val="22"/>
          <w:szCs w:val="22"/>
        </w:rPr>
      </w:pPr>
      <w:r w:rsidRPr="00144176">
        <w:rPr>
          <w:rFonts w:ascii="Arial" w:hAnsi="Arial" w:cs="Arial"/>
          <w:sz w:val="22"/>
          <w:szCs w:val="22"/>
        </w:rPr>
        <w:t>Date</w:t>
      </w:r>
      <w:r w:rsidR="009D04EB" w:rsidRPr="00144176">
        <w:rPr>
          <w:rFonts w:ascii="Arial" w:hAnsi="Arial" w:cs="Arial"/>
          <w:sz w:val="22"/>
          <w:szCs w:val="22"/>
        </w:rPr>
        <w:t>d</w:t>
      </w:r>
      <w:r w:rsidRPr="00144176">
        <w:rPr>
          <w:rFonts w:ascii="Arial" w:hAnsi="Arial" w:cs="Arial"/>
          <w:sz w:val="22"/>
          <w:szCs w:val="22"/>
        </w:rPr>
        <w:t xml:space="preserve">: </w:t>
      </w:r>
      <w:r w:rsidR="00462B68">
        <w:rPr>
          <w:rFonts w:ascii="Arial" w:hAnsi="Arial" w:cs="Arial"/>
          <w:sz w:val="22"/>
          <w:szCs w:val="22"/>
        </w:rPr>
        <w:t>8 January</w:t>
      </w:r>
      <w:r w:rsidR="009D04EB" w:rsidRPr="00144176">
        <w:rPr>
          <w:rFonts w:ascii="Arial" w:hAnsi="Arial" w:cs="Arial"/>
          <w:sz w:val="22"/>
          <w:szCs w:val="22"/>
        </w:rPr>
        <w:t xml:space="preserve"> 202</w:t>
      </w:r>
      <w:r w:rsidR="00462B68">
        <w:rPr>
          <w:rFonts w:ascii="Arial" w:hAnsi="Arial" w:cs="Arial"/>
          <w:sz w:val="22"/>
          <w:szCs w:val="22"/>
        </w:rPr>
        <w:t>6</w:t>
      </w:r>
    </w:p>
    <w:p w14:paraId="699E99A5" w14:textId="77777777" w:rsidR="00E17D6A" w:rsidRPr="00144176" w:rsidRDefault="00E17D6A" w:rsidP="00144176">
      <w:pPr>
        <w:rPr>
          <w:rFonts w:ascii="Arial" w:hAnsi="Arial" w:cs="Arial"/>
          <w:sz w:val="22"/>
          <w:szCs w:val="22"/>
        </w:rPr>
      </w:pPr>
    </w:p>
    <w:p w14:paraId="6EBCF85C" w14:textId="77777777" w:rsidR="00462B68" w:rsidRDefault="009D04EB" w:rsidP="00462B68">
      <w:pPr>
        <w:rPr>
          <w:rFonts w:ascii="Arial" w:hAnsi="Arial" w:cs="Arial"/>
          <w:sz w:val="22"/>
          <w:szCs w:val="22"/>
        </w:rPr>
      </w:pPr>
      <w:r w:rsidRPr="00462B68">
        <w:rPr>
          <w:rFonts w:ascii="Arial" w:hAnsi="Arial" w:cs="Arial"/>
          <w:sz w:val="22"/>
          <w:szCs w:val="22"/>
        </w:rPr>
        <w:t>L Scott, Service Manager Democratic Services</w:t>
      </w:r>
      <w:r w:rsidR="00462B68">
        <w:rPr>
          <w:rFonts w:ascii="Arial" w:hAnsi="Arial" w:cs="Arial"/>
          <w:sz w:val="22"/>
          <w:szCs w:val="22"/>
        </w:rPr>
        <w:t xml:space="preserve">, </w:t>
      </w:r>
      <w:r w:rsidRPr="00144176">
        <w:rPr>
          <w:rFonts w:ascii="Arial" w:hAnsi="Arial" w:cs="Arial"/>
          <w:sz w:val="22"/>
          <w:szCs w:val="22"/>
        </w:rPr>
        <w:t xml:space="preserve">Civic Centre, Newcastle upon Tyne, </w:t>
      </w:r>
    </w:p>
    <w:p w14:paraId="7DDD056A" w14:textId="7E466C7D" w:rsidR="00BF1631" w:rsidRPr="00144176" w:rsidRDefault="009D04EB" w:rsidP="00462B68">
      <w:pPr>
        <w:rPr>
          <w:rFonts w:ascii="Arial" w:hAnsi="Arial" w:cs="Arial"/>
          <w:sz w:val="22"/>
          <w:szCs w:val="22"/>
        </w:rPr>
      </w:pPr>
      <w:r w:rsidRPr="00144176">
        <w:rPr>
          <w:rFonts w:ascii="Arial" w:hAnsi="Arial" w:cs="Arial"/>
          <w:sz w:val="22"/>
          <w:szCs w:val="22"/>
          <w:lang w:val="fr-FR"/>
        </w:rPr>
        <w:t>NE1 8QH</w:t>
      </w:r>
    </w:p>
    <w:sectPr w:rsidR="00BF1631" w:rsidRPr="00144176" w:rsidSect="00745C6B">
      <w:footerReference w:type="even"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9F30" w14:textId="77777777" w:rsidR="00827B4C" w:rsidRDefault="00827B4C" w:rsidP="002178A2">
      <w:r>
        <w:separator/>
      </w:r>
    </w:p>
  </w:endnote>
  <w:endnote w:type="continuationSeparator" w:id="0">
    <w:p w14:paraId="36E74A51" w14:textId="77777777" w:rsidR="00827B4C" w:rsidRDefault="00827B4C" w:rsidP="0021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06A5" w14:textId="4C298FC4" w:rsidR="002178A2" w:rsidRDefault="002178A2">
    <w:pPr>
      <w:pStyle w:val="Footer"/>
    </w:pPr>
    <w:r>
      <w:rPr>
        <w:noProof/>
      </w:rPr>
      <mc:AlternateContent>
        <mc:Choice Requires="wps">
          <w:drawing>
            <wp:anchor distT="0" distB="0" distL="0" distR="0" simplePos="0" relativeHeight="251659264" behindDoc="0" locked="0" layoutInCell="1" allowOverlap="1" wp14:anchorId="717D4165" wp14:editId="396E8404">
              <wp:simplePos x="635" y="635"/>
              <wp:positionH relativeFrom="page">
                <wp:align>center</wp:align>
              </wp:positionH>
              <wp:positionV relativeFrom="page">
                <wp:align>bottom</wp:align>
              </wp:positionV>
              <wp:extent cx="950595" cy="345440"/>
              <wp:effectExtent l="0" t="0" r="1905" b="0"/>
              <wp:wrapNone/>
              <wp:docPr id="1527723533" name="Text Box 2" descr="Clien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45440"/>
                      </a:xfrm>
                      <a:prstGeom prst="rect">
                        <a:avLst/>
                      </a:prstGeom>
                      <a:noFill/>
                      <a:ln>
                        <a:noFill/>
                      </a:ln>
                    </wps:spPr>
                    <wps:txbx>
                      <w:txbxContent>
                        <w:p w14:paraId="5510D98C" w14:textId="0276BE9C" w:rsidR="002178A2" w:rsidRPr="002178A2" w:rsidRDefault="002178A2" w:rsidP="002178A2">
                          <w:pPr>
                            <w:rPr>
                              <w:rFonts w:ascii="Calibri" w:eastAsia="Calibri" w:hAnsi="Calibri" w:cs="Calibri"/>
                              <w:noProof/>
                              <w:color w:val="000000"/>
                              <w:sz w:val="20"/>
                              <w:szCs w:val="20"/>
                            </w:rPr>
                          </w:pPr>
                          <w:r w:rsidRPr="002178A2">
                            <w:rPr>
                              <w:rFonts w:ascii="Calibri" w:eastAsia="Calibri" w:hAnsi="Calibri" w:cs="Calibri"/>
                              <w:noProof/>
                              <w:color w:val="000000"/>
                              <w:sz w:val="20"/>
                              <w:szCs w:val="20"/>
                            </w:rPr>
                            <w:t>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4165" id="_x0000_t202" coordsize="21600,21600" o:spt="202" path="m,l,21600r21600,l21600,xe">
              <v:stroke joinstyle="miter"/>
              <v:path gradientshapeok="t" o:connecttype="rect"/>
            </v:shapetype>
            <v:shape id="Text Box 2" o:spid="_x0000_s1026" type="#_x0000_t202" alt="Client Confidential" style="position:absolute;margin-left:0;margin-top:0;width:74.8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WCwIAABUEAAAOAAAAZHJzL2Uyb0RvYy54bWysU01v2zAMvQ/YfxB0X+x0ybAYcYqsRYYB&#10;RVsgHXpWZDk2IIkCpcTOfv0oxU62bqdhF5kmKX6897S87Y1mR4W+BVvy6STnTFkJVWv3Jf/+svnw&#10;mTMfhK2EBqtKflKe367ev1t2rlA30ICuFDIqYn3RuZI3Ibgiy7xslBF+Ak5ZCtaARgT6xX1Woeio&#10;utHZTZ5/yjrAyiFI5T15789Bvkr161rJ8FTXXgWmS06zhXRiOnfxzFZLUexRuKaVwxjiH6YworXU&#10;9FLqXgTBDtj+Ucq0EsFDHSYSTAZ13UqVdqBtpvmbbbaNcCrtQuB4d4HJ/7+y8vG4dc/IQv8FeiIw&#10;AtI5X3hyxn36Gk380qSM4gTh6QKb6gOT5FzM8/lizpmk0MfZfDZLsGbXyw59+KrAsGiUHImVBJY4&#10;PvhADSl1TIm9LGxarRMz2v7moMToya4TRiv0u34YewfVibZBOBPtndy01PNB+PAskJilBUit4YmO&#10;WkNXchgszhrAH3/zx3wCnKKcdaSUkluSMmf6myUioqhGA0djl4zpIp/nFLcHcwekvyk9BSeTSV4M&#10;ejRrBPNKOl7HRhQSVlK7ku9G8y6cJUvvQKr1OiWRfpwID3brZCwdcYogvvSvAt2AdCCKHmGUkSje&#10;AH7OjTe9Wx8CwZ7YiJiegRygJu0lkoZ3EsX963/Kur7m1U8AAAD//wMAUEsDBBQABgAIAAAAIQDT&#10;cIGw2wAAAAQBAAAPAAAAZHJzL2Rvd25yZXYueG1sTI/BbsIwDIbvk/YOkSftNtJBt0HXFE1InJgm&#10;AbvsFhLTdmucqnGhvD1hF7hYsv5fnz/n88E14oBdqD0peB4lIJCMtzWVCr63y6cpiMCarG48oYIT&#10;BpgX93e5zqw/0hoPGy5FhFDItIKKuc2kDKZCp8PIt0gx2/vOaY5rV0rb6WOEu0aOk+RVOl1TvFDp&#10;FhcVmr9N7xS8rPmz/6Lt5GcYn35X7cJM9iuj1OPD8PEOgnHgaxku+lEdiui08z3ZIBoF8RH+n5cs&#10;nb2B2EVwmoIscnkrX5wBAAD//wMAUEsBAi0AFAAGAAgAAAAhALaDOJL+AAAA4QEAABMAAAAAAAAA&#10;AAAAAAAAAAAAAFtDb250ZW50X1R5cGVzXS54bWxQSwECLQAUAAYACAAAACEAOP0h/9YAAACUAQAA&#10;CwAAAAAAAAAAAAAAAAAvAQAAX3JlbHMvLnJlbHNQSwECLQAUAAYACAAAACEASqyf1gsCAAAVBAAA&#10;DgAAAAAAAAAAAAAAAAAuAgAAZHJzL2Uyb0RvYy54bWxQSwECLQAUAAYACAAAACEA03CBsNsAAAAE&#10;AQAADwAAAAAAAAAAAAAAAABlBAAAZHJzL2Rvd25yZXYueG1sUEsFBgAAAAAEAAQA8wAAAG0FAAAA&#10;AA==&#10;" filled="f" stroked="f">
              <v:textbox style="mso-fit-shape-to-text:t" inset="0,0,0,15pt">
                <w:txbxContent>
                  <w:p w14:paraId="5510D98C" w14:textId="0276BE9C" w:rsidR="002178A2" w:rsidRPr="002178A2" w:rsidRDefault="002178A2" w:rsidP="002178A2">
                    <w:pPr>
                      <w:rPr>
                        <w:rFonts w:ascii="Calibri" w:eastAsia="Calibri" w:hAnsi="Calibri" w:cs="Calibri"/>
                        <w:noProof/>
                        <w:color w:val="000000"/>
                        <w:sz w:val="20"/>
                        <w:szCs w:val="20"/>
                      </w:rPr>
                    </w:pPr>
                    <w:r w:rsidRPr="002178A2">
                      <w:rPr>
                        <w:rFonts w:ascii="Calibri" w:eastAsia="Calibri" w:hAnsi="Calibri" w:cs="Calibri"/>
                        <w:noProof/>
                        <w:color w:val="000000"/>
                        <w:sz w:val="20"/>
                        <w:szCs w:val="20"/>
                      </w:rPr>
                      <w:t>Client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F4B7" w14:textId="03E53F4A" w:rsidR="002178A2" w:rsidRDefault="002178A2">
    <w:pPr>
      <w:pStyle w:val="Footer"/>
    </w:pPr>
    <w:r>
      <w:rPr>
        <w:noProof/>
      </w:rPr>
      <mc:AlternateContent>
        <mc:Choice Requires="wps">
          <w:drawing>
            <wp:anchor distT="0" distB="0" distL="0" distR="0" simplePos="0" relativeHeight="251658240" behindDoc="0" locked="0" layoutInCell="1" allowOverlap="1" wp14:anchorId="0CB9BE98" wp14:editId="3F1BB0FC">
              <wp:simplePos x="635" y="635"/>
              <wp:positionH relativeFrom="page">
                <wp:align>center</wp:align>
              </wp:positionH>
              <wp:positionV relativeFrom="page">
                <wp:align>bottom</wp:align>
              </wp:positionV>
              <wp:extent cx="950595" cy="345440"/>
              <wp:effectExtent l="0" t="0" r="1905" b="0"/>
              <wp:wrapNone/>
              <wp:docPr id="398312114" name="Text Box 1" descr="Clien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45440"/>
                      </a:xfrm>
                      <a:prstGeom prst="rect">
                        <a:avLst/>
                      </a:prstGeom>
                      <a:noFill/>
                      <a:ln>
                        <a:noFill/>
                      </a:ln>
                    </wps:spPr>
                    <wps:txbx>
                      <w:txbxContent>
                        <w:p w14:paraId="4EA18D08" w14:textId="26AC59AE" w:rsidR="002178A2" w:rsidRPr="002178A2" w:rsidRDefault="002178A2" w:rsidP="002178A2">
                          <w:pPr>
                            <w:rPr>
                              <w:rFonts w:ascii="Calibri" w:eastAsia="Calibri" w:hAnsi="Calibri" w:cs="Calibri"/>
                              <w:noProof/>
                              <w:color w:val="000000"/>
                              <w:sz w:val="20"/>
                              <w:szCs w:val="20"/>
                            </w:rPr>
                          </w:pPr>
                          <w:r w:rsidRPr="002178A2">
                            <w:rPr>
                              <w:rFonts w:ascii="Calibri" w:eastAsia="Calibri" w:hAnsi="Calibri" w:cs="Calibri"/>
                              <w:noProof/>
                              <w:color w:val="000000"/>
                              <w:sz w:val="20"/>
                              <w:szCs w:val="20"/>
                            </w:rPr>
                            <w:t>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9BE98" id="_x0000_t202" coordsize="21600,21600" o:spt="202" path="m,l,21600r21600,l21600,xe">
              <v:stroke joinstyle="miter"/>
              <v:path gradientshapeok="t" o:connecttype="rect"/>
            </v:shapetype>
            <v:shape id="Text Box 1" o:spid="_x0000_s1027" type="#_x0000_t202" alt="Client Confidential" style="position:absolute;margin-left:0;margin-top:0;width:74.8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a+DQIAABwEAAAOAAAAZHJzL2Uyb0RvYy54bWysU99v2jAQfp+0/8Hy+0joYBoRoWKtmCah&#10;thKd+mwcm0SKfdbZkLC/fmdDoO32NO3Fudyd78f3fZ7f9qZlB4W+AVvy8SjnTFkJVWN3Jf/5vPr0&#10;lTMfhK1EC1aV/Kg8v118/DDvXKFuoIa2UsioiPVF50peh+CKLPOyVkb4EThlKagBjQj0i7usQtFR&#10;ddNmN3n+JesAK4cglffkvT8F+SLV11rJ8Ki1V4G1JafZQjoxndt4Zou5KHYoXN3I8xjiH6YworHU&#10;9FLqXgTB9tj8Uco0EsGDDiMJJgOtG6nSDrTNOH+3zaYWTqVdCBzvLjD5/1dWPhw27glZ6L9BTwRG&#10;QDrnC0/OuE+v0cQvTcooThAeL7CpPjBJztk0n86mnEkKfZ5MJ5MEa3a97NCH7woMi0bJkVhJYInD&#10;2gdqSKlDSuxlYdW0bWKmtW8clBg92XXCaIV+27OmejX9FqojLYVw4ts7uWqo9Vr48CSQCKY9SLTh&#10;kQ7dQldyOFuc1YC//uaP+YQ7RTnrSDAlt6RoztoflviI2hoMHIxtMsazfJpT3O7NHZAMx/QinEwm&#10;eTG0g6kRzAvJeRkbUUhYSe1Kvh3Mu3BSLj0HqZbLlEQyciKs7cbJWDrCFbF87l8EujPggZh6gEFN&#10;oniH+yk33vRuuQ+EfiIlQnsC8ow4STBxdX4uUeOv/1PW9VEvfgMAAP//AwBQSwMEFAAGAAgAAAAh&#10;ANNwgbDbAAAABAEAAA8AAABkcnMvZG93bnJldi54bWxMj8FuwjAMhu+T9g6RJ+020kG3QdcUTUic&#10;mCYBu+wWEtN2a5yqcaG8PWEXuFiy/l+fP+fzwTXigF2oPSl4HiUgkIy3NZUKvrfLpymIwJqsbjyh&#10;ghMGmBf3d7nOrD/SGg8bLkWEUMi0goq5zaQMpkKnw8i3SDHb+85pjmtXStvpY4S7Ro6T5FU6XVO8&#10;UOkWFxWav03vFLys+bP/ou3kZxifflftwkz2K6PU48Pw8Q6CceBrGS76UR2K6LTzPdkgGgXxEf6f&#10;lyydvYHYRXCagixyeStfnAEAAP//AwBQSwECLQAUAAYACAAAACEAtoM4kv4AAADhAQAAEwAAAAAA&#10;AAAAAAAAAAAAAAAAW0NvbnRlbnRfVHlwZXNdLnhtbFBLAQItABQABgAIAAAAIQA4/SH/1gAAAJQB&#10;AAALAAAAAAAAAAAAAAAAAC8BAABfcmVscy8ucmVsc1BLAQItABQABgAIAAAAIQCJN5a+DQIAABwE&#10;AAAOAAAAAAAAAAAAAAAAAC4CAABkcnMvZTJvRG9jLnhtbFBLAQItABQABgAIAAAAIQDTcIGw2wAA&#10;AAQBAAAPAAAAAAAAAAAAAAAAAGcEAABkcnMvZG93bnJldi54bWxQSwUGAAAAAAQABADzAAAAbwUA&#10;AAAA&#10;" filled="f" stroked="f">
              <v:textbox style="mso-fit-shape-to-text:t" inset="0,0,0,15pt">
                <w:txbxContent>
                  <w:p w14:paraId="4EA18D08" w14:textId="26AC59AE" w:rsidR="002178A2" w:rsidRPr="002178A2" w:rsidRDefault="002178A2" w:rsidP="002178A2">
                    <w:pPr>
                      <w:rPr>
                        <w:rFonts w:ascii="Calibri" w:eastAsia="Calibri" w:hAnsi="Calibri" w:cs="Calibri"/>
                        <w:noProof/>
                        <w:color w:val="000000"/>
                        <w:sz w:val="20"/>
                        <w:szCs w:val="20"/>
                      </w:rPr>
                    </w:pPr>
                    <w:r w:rsidRPr="002178A2">
                      <w:rPr>
                        <w:rFonts w:ascii="Calibri" w:eastAsia="Calibri" w:hAnsi="Calibri" w:cs="Calibri"/>
                        <w:noProof/>
                        <w:color w:val="000000"/>
                        <w:sz w:val="20"/>
                        <w:szCs w:val="20"/>
                      </w:rPr>
                      <w:t>Client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9088" w14:textId="77777777" w:rsidR="00827B4C" w:rsidRDefault="00827B4C" w:rsidP="002178A2">
      <w:r>
        <w:separator/>
      </w:r>
    </w:p>
  </w:footnote>
  <w:footnote w:type="continuationSeparator" w:id="0">
    <w:p w14:paraId="6BFA03E2" w14:textId="77777777" w:rsidR="00827B4C" w:rsidRDefault="00827B4C" w:rsidP="0021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D4974"/>
    <w:multiLevelType w:val="hybridMultilevel"/>
    <w:tmpl w:val="48E4C9EA"/>
    <w:lvl w:ilvl="0" w:tplc="7AEE8694">
      <w:start w:val="1"/>
      <w:numFmt w:val="lowerLetter"/>
      <w:suff w:val="space"/>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7753D4"/>
    <w:multiLevelType w:val="hybridMultilevel"/>
    <w:tmpl w:val="2BE6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6679C"/>
    <w:multiLevelType w:val="hybridMultilevel"/>
    <w:tmpl w:val="39CC9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874722">
    <w:abstractNumId w:val="2"/>
  </w:num>
  <w:num w:numId="2" w16cid:durableId="1857187188">
    <w:abstractNumId w:val="1"/>
  </w:num>
  <w:num w:numId="3" w16cid:durableId="105323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4E"/>
    <w:rsid w:val="00016FE9"/>
    <w:rsid w:val="000507AD"/>
    <w:rsid w:val="0006432B"/>
    <w:rsid w:val="00082CB1"/>
    <w:rsid w:val="000902F5"/>
    <w:rsid w:val="000A258D"/>
    <w:rsid w:val="000B2C44"/>
    <w:rsid w:val="000B4641"/>
    <w:rsid w:val="000D24D7"/>
    <w:rsid w:val="000E59AE"/>
    <w:rsid w:val="001017CB"/>
    <w:rsid w:val="00104A76"/>
    <w:rsid w:val="0011406C"/>
    <w:rsid w:val="0013073F"/>
    <w:rsid w:val="0013756E"/>
    <w:rsid w:val="00137575"/>
    <w:rsid w:val="001406A7"/>
    <w:rsid w:val="00144176"/>
    <w:rsid w:val="001704C7"/>
    <w:rsid w:val="0017437E"/>
    <w:rsid w:val="0018336A"/>
    <w:rsid w:val="00187237"/>
    <w:rsid w:val="001976AB"/>
    <w:rsid w:val="001A042E"/>
    <w:rsid w:val="001A388F"/>
    <w:rsid w:val="001A7062"/>
    <w:rsid w:val="001C51B1"/>
    <w:rsid w:val="001C7561"/>
    <w:rsid w:val="001D1262"/>
    <w:rsid w:val="001F54CA"/>
    <w:rsid w:val="00200DF2"/>
    <w:rsid w:val="0020144B"/>
    <w:rsid w:val="00212FDD"/>
    <w:rsid w:val="002178A2"/>
    <w:rsid w:val="00232D3F"/>
    <w:rsid w:val="0023696E"/>
    <w:rsid w:val="00246DB5"/>
    <w:rsid w:val="00250F04"/>
    <w:rsid w:val="0025551D"/>
    <w:rsid w:val="002612FA"/>
    <w:rsid w:val="002624A9"/>
    <w:rsid w:val="00286EBB"/>
    <w:rsid w:val="00290A97"/>
    <w:rsid w:val="002A4BA4"/>
    <w:rsid w:val="002A6F7E"/>
    <w:rsid w:val="002B0ED5"/>
    <w:rsid w:val="002C4A29"/>
    <w:rsid w:val="002C59B3"/>
    <w:rsid w:val="002D5AB1"/>
    <w:rsid w:val="002E49FD"/>
    <w:rsid w:val="00300687"/>
    <w:rsid w:val="00301C5B"/>
    <w:rsid w:val="003042D2"/>
    <w:rsid w:val="00310036"/>
    <w:rsid w:val="003177DA"/>
    <w:rsid w:val="0033028C"/>
    <w:rsid w:val="003475B7"/>
    <w:rsid w:val="00356D09"/>
    <w:rsid w:val="00361988"/>
    <w:rsid w:val="003625B7"/>
    <w:rsid w:val="003729BC"/>
    <w:rsid w:val="003819E2"/>
    <w:rsid w:val="003858B1"/>
    <w:rsid w:val="00393BD7"/>
    <w:rsid w:val="003957E3"/>
    <w:rsid w:val="003A76A4"/>
    <w:rsid w:val="003B538B"/>
    <w:rsid w:val="003C247F"/>
    <w:rsid w:val="003C5997"/>
    <w:rsid w:val="003E7952"/>
    <w:rsid w:val="00401EEB"/>
    <w:rsid w:val="004219C6"/>
    <w:rsid w:val="00425CE5"/>
    <w:rsid w:val="00432A2D"/>
    <w:rsid w:val="00437E77"/>
    <w:rsid w:val="0044790A"/>
    <w:rsid w:val="004542C9"/>
    <w:rsid w:val="00455AC6"/>
    <w:rsid w:val="00457B61"/>
    <w:rsid w:val="00462B68"/>
    <w:rsid w:val="004725E5"/>
    <w:rsid w:val="00473787"/>
    <w:rsid w:val="004779B7"/>
    <w:rsid w:val="00480479"/>
    <w:rsid w:val="004879DA"/>
    <w:rsid w:val="0049633C"/>
    <w:rsid w:val="004A0CC8"/>
    <w:rsid w:val="004B5B0B"/>
    <w:rsid w:val="004B5DC2"/>
    <w:rsid w:val="004C7996"/>
    <w:rsid w:val="004D0007"/>
    <w:rsid w:val="004D2F66"/>
    <w:rsid w:val="004D4D35"/>
    <w:rsid w:val="004E044D"/>
    <w:rsid w:val="00502AC6"/>
    <w:rsid w:val="005041E1"/>
    <w:rsid w:val="00507258"/>
    <w:rsid w:val="00526A85"/>
    <w:rsid w:val="00537180"/>
    <w:rsid w:val="00554064"/>
    <w:rsid w:val="005558C8"/>
    <w:rsid w:val="0055784A"/>
    <w:rsid w:val="00564D11"/>
    <w:rsid w:val="00566D0E"/>
    <w:rsid w:val="00572D42"/>
    <w:rsid w:val="00580720"/>
    <w:rsid w:val="005A60C1"/>
    <w:rsid w:val="005B1CE2"/>
    <w:rsid w:val="005E5EF4"/>
    <w:rsid w:val="005F0D55"/>
    <w:rsid w:val="00611790"/>
    <w:rsid w:val="0062434E"/>
    <w:rsid w:val="00630141"/>
    <w:rsid w:val="0063487E"/>
    <w:rsid w:val="00645510"/>
    <w:rsid w:val="006574BC"/>
    <w:rsid w:val="006647A4"/>
    <w:rsid w:val="00671FE5"/>
    <w:rsid w:val="00675560"/>
    <w:rsid w:val="00675791"/>
    <w:rsid w:val="00675932"/>
    <w:rsid w:val="0068388B"/>
    <w:rsid w:val="006A316C"/>
    <w:rsid w:val="006A5D6C"/>
    <w:rsid w:val="006C4CEF"/>
    <w:rsid w:val="006C5F92"/>
    <w:rsid w:val="006D1AA7"/>
    <w:rsid w:val="006D768A"/>
    <w:rsid w:val="006E1966"/>
    <w:rsid w:val="006E5CC2"/>
    <w:rsid w:val="006F471B"/>
    <w:rsid w:val="00710AA2"/>
    <w:rsid w:val="00712B45"/>
    <w:rsid w:val="00714F62"/>
    <w:rsid w:val="00720B0F"/>
    <w:rsid w:val="00745C6B"/>
    <w:rsid w:val="00782D90"/>
    <w:rsid w:val="00790BBD"/>
    <w:rsid w:val="007926F4"/>
    <w:rsid w:val="007A75EF"/>
    <w:rsid w:val="007B021F"/>
    <w:rsid w:val="007B275B"/>
    <w:rsid w:val="007B5ED0"/>
    <w:rsid w:val="007B783D"/>
    <w:rsid w:val="007C7E6F"/>
    <w:rsid w:val="007D21BD"/>
    <w:rsid w:val="007E277B"/>
    <w:rsid w:val="007F2537"/>
    <w:rsid w:val="007F57AC"/>
    <w:rsid w:val="00807065"/>
    <w:rsid w:val="0081637D"/>
    <w:rsid w:val="008167F5"/>
    <w:rsid w:val="00827B4C"/>
    <w:rsid w:val="00830335"/>
    <w:rsid w:val="008439E7"/>
    <w:rsid w:val="008528CE"/>
    <w:rsid w:val="00867A0C"/>
    <w:rsid w:val="008843EB"/>
    <w:rsid w:val="00887AB4"/>
    <w:rsid w:val="008911C1"/>
    <w:rsid w:val="008920F7"/>
    <w:rsid w:val="008A63FF"/>
    <w:rsid w:val="008A6926"/>
    <w:rsid w:val="008B76AA"/>
    <w:rsid w:val="008C4F3C"/>
    <w:rsid w:val="008C5806"/>
    <w:rsid w:val="008E1257"/>
    <w:rsid w:val="008F4197"/>
    <w:rsid w:val="0092106E"/>
    <w:rsid w:val="00927A16"/>
    <w:rsid w:val="0093041B"/>
    <w:rsid w:val="00930DBC"/>
    <w:rsid w:val="00935DF5"/>
    <w:rsid w:val="00947299"/>
    <w:rsid w:val="00964C4E"/>
    <w:rsid w:val="009708A7"/>
    <w:rsid w:val="009815F4"/>
    <w:rsid w:val="00981965"/>
    <w:rsid w:val="0098590D"/>
    <w:rsid w:val="00986123"/>
    <w:rsid w:val="00992E5E"/>
    <w:rsid w:val="009942CF"/>
    <w:rsid w:val="00997C3C"/>
    <w:rsid w:val="009A1E00"/>
    <w:rsid w:val="009A3E13"/>
    <w:rsid w:val="009A6254"/>
    <w:rsid w:val="009C6CC0"/>
    <w:rsid w:val="009C73CA"/>
    <w:rsid w:val="009D04EB"/>
    <w:rsid w:val="009D4408"/>
    <w:rsid w:val="009E716F"/>
    <w:rsid w:val="009F65AD"/>
    <w:rsid w:val="00A10CDB"/>
    <w:rsid w:val="00A141FF"/>
    <w:rsid w:val="00A15F3D"/>
    <w:rsid w:val="00A21A04"/>
    <w:rsid w:val="00A27708"/>
    <w:rsid w:val="00A42BF3"/>
    <w:rsid w:val="00A523A5"/>
    <w:rsid w:val="00A54640"/>
    <w:rsid w:val="00A647D4"/>
    <w:rsid w:val="00A72423"/>
    <w:rsid w:val="00A80EEF"/>
    <w:rsid w:val="00A8317D"/>
    <w:rsid w:val="00A83C6B"/>
    <w:rsid w:val="00A8432E"/>
    <w:rsid w:val="00AA04AD"/>
    <w:rsid w:val="00AA4DF3"/>
    <w:rsid w:val="00AB2152"/>
    <w:rsid w:val="00AB60C0"/>
    <w:rsid w:val="00AB74FE"/>
    <w:rsid w:val="00AE4F5F"/>
    <w:rsid w:val="00AE7DAB"/>
    <w:rsid w:val="00AF0E62"/>
    <w:rsid w:val="00AF24EF"/>
    <w:rsid w:val="00B1529F"/>
    <w:rsid w:val="00B2660E"/>
    <w:rsid w:val="00B30357"/>
    <w:rsid w:val="00B34522"/>
    <w:rsid w:val="00B3575E"/>
    <w:rsid w:val="00B40A31"/>
    <w:rsid w:val="00B42D06"/>
    <w:rsid w:val="00B4713D"/>
    <w:rsid w:val="00B51246"/>
    <w:rsid w:val="00B5440D"/>
    <w:rsid w:val="00B70C7E"/>
    <w:rsid w:val="00B73DB3"/>
    <w:rsid w:val="00B82467"/>
    <w:rsid w:val="00B82630"/>
    <w:rsid w:val="00B87138"/>
    <w:rsid w:val="00B92BEA"/>
    <w:rsid w:val="00B951DB"/>
    <w:rsid w:val="00BB0D7A"/>
    <w:rsid w:val="00BB112F"/>
    <w:rsid w:val="00BB14D2"/>
    <w:rsid w:val="00BB7FDD"/>
    <w:rsid w:val="00BF0807"/>
    <w:rsid w:val="00BF1631"/>
    <w:rsid w:val="00C00669"/>
    <w:rsid w:val="00C065B0"/>
    <w:rsid w:val="00C13C6D"/>
    <w:rsid w:val="00C15205"/>
    <w:rsid w:val="00C16D3E"/>
    <w:rsid w:val="00C253F5"/>
    <w:rsid w:val="00C2785D"/>
    <w:rsid w:val="00C300D2"/>
    <w:rsid w:val="00C33CC1"/>
    <w:rsid w:val="00C44976"/>
    <w:rsid w:val="00C46BA0"/>
    <w:rsid w:val="00C5459E"/>
    <w:rsid w:val="00C75690"/>
    <w:rsid w:val="00C9459F"/>
    <w:rsid w:val="00CE6421"/>
    <w:rsid w:val="00CF667D"/>
    <w:rsid w:val="00D01454"/>
    <w:rsid w:val="00D04628"/>
    <w:rsid w:val="00D07642"/>
    <w:rsid w:val="00D07DD4"/>
    <w:rsid w:val="00D17FB1"/>
    <w:rsid w:val="00D262DD"/>
    <w:rsid w:val="00D26CFD"/>
    <w:rsid w:val="00D34EB0"/>
    <w:rsid w:val="00D44124"/>
    <w:rsid w:val="00D70FEF"/>
    <w:rsid w:val="00D86DA0"/>
    <w:rsid w:val="00D87A56"/>
    <w:rsid w:val="00D906E5"/>
    <w:rsid w:val="00D91044"/>
    <w:rsid w:val="00D95BAC"/>
    <w:rsid w:val="00D95F63"/>
    <w:rsid w:val="00DA2DCA"/>
    <w:rsid w:val="00DA2F08"/>
    <w:rsid w:val="00DB2DF1"/>
    <w:rsid w:val="00DC25CF"/>
    <w:rsid w:val="00DD44F3"/>
    <w:rsid w:val="00DE47CD"/>
    <w:rsid w:val="00DE798C"/>
    <w:rsid w:val="00E03A07"/>
    <w:rsid w:val="00E078AF"/>
    <w:rsid w:val="00E11344"/>
    <w:rsid w:val="00E1461C"/>
    <w:rsid w:val="00E15F1C"/>
    <w:rsid w:val="00E17BBB"/>
    <w:rsid w:val="00E17D6A"/>
    <w:rsid w:val="00E32440"/>
    <w:rsid w:val="00E55989"/>
    <w:rsid w:val="00E65339"/>
    <w:rsid w:val="00E745CC"/>
    <w:rsid w:val="00E83630"/>
    <w:rsid w:val="00E83C39"/>
    <w:rsid w:val="00E85F0A"/>
    <w:rsid w:val="00EA3E9A"/>
    <w:rsid w:val="00EB30D9"/>
    <w:rsid w:val="00EB34D4"/>
    <w:rsid w:val="00EC4D80"/>
    <w:rsid w:val="00ED4BDE"/>
    <w:rsid w:val="00EE0438"/>
    <w:rsid w:val="00EE6F25"/>
    <w:rsid w:val="00EF01C9"/>
    <w:rsid w:val="00EF30C9"/>
    <w:rsid w:val="00EF3C37"/>
    <w:rsid w:val="00EF49DA"/>
    <w:rsid w:val="00EF5CC1"/>
    <w:rsid w:val="00EF73DC"/>
    <w:rsid w:val="00F01602"/>
    <w:rsid w:val="00F039DA"/>
    <w:rsid w:val="00F06E46"/>
    <w:rsid w:val="00F15A20"/>
    <w:rsid w:val="00F176C6"/>
    <w:rsid w:val="00F27365"/>
    <w:rsid w:val="00F31395"/>
    <w:rsid w:val="00F3687F"/>
    <w:rsid w:val="00F37EC2"/>
    <w:rsid w:val="00F42156"/>
    <w:rsid w:val="00F4333A"/>
    <w:rsid w:val="00F44EF2"/>
    <w:rsid w:val="00F50610"/>
    <w:rsid w:val="00F61519"/>
    <w:rsid w:val="00F66FF2"/>
    <w:rsid w:val="00F70DC7"/>
    <w:rsid w:val="00F8716C"/>
    <w:rsid w:val="00F87ABB"/>
    <w:rsid w:val="00F91E26"/>
    <w:rsid w:val="00F96CBB"/>
    <w:rsid w:val="00FA5674"/>
    <w:rsid w:val="00FA56D6"/>
    <w:rsid w:val="00FB2E41"/>
    <w:rsid w:val="00FB3D88"/>
    <w:rsid w:val="00FC3607"/>
    <w:rsid w:val="00FC4551"/>
    <w:rsid w:val="00FC4DB3"/>
    <w:rsid w:val="00FC6EE4"/>
    <w:rsid w:val="00FD24D2"/>
    <w:rsid w:val="00FD32A7"/>
    <w:rsid w:val="00FD3DAE"/>
    <w:rsid w:val="00FE0A95"/>
    <w:rsid w:val="00FE4B78"/>
    <w:rsid w:val="00FE4BAE"/>
    <w:rsid w:val="00FF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F0FA"/>
  <w14:defaultImageDpi w14:val="32767"/>
  <w15:chartTrackingRefBased/>
  <w15:docId w15:val="{CCEA2528-741E-9D41-A777-24E5344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4C4E"/>
  </w:style>
  <w:style w:type="paragraph" w:styleId="Heading1">
    <w:name w:val="heading 1"/>
    <w:basedOn w:val="Normal"/>
    <w:next w:val="Normal"/>
    <w:link w:val="Heading1Char"/>
    <w:uiPriority w:val="9"/>
    <w:qFormat/>
    <w:rsid w:val="0096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C4E"/>
    <w:rPr>
      <w:rFonts w:eastAsiaTheme="majorEastAsia" w:cstheme="majorBidi"/>
      <w:color w:val="272727" w:themeColor="text1" w:themeTint="D8"/>
    </w:rPr>
  </w:style>
  <w:style w:type="paragraph" w:styleId="Title">
    <w:name w:val="Title"/>
    <w:basedOn w:val="Normal"/>
    <w:next w:val="Normal"/>
    <w:link w:val="TitleChar"/>
    <w:uiPriority w:val="10"/>
    <w:qFormat/>
    <w:rsid w:val="00964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C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C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4C4E"/>
    <w:rPr>
      <w:i/>
      <w:iCs/>
      <w:color w:val="404040" w:themeColor="text1" w:themeTint="BF"/>
    </w:rPr>
  </w:style>
  <w:style w:type="paragraph" w:styleId="ListParagraph">
    <w:name w:val="List Paragraph"/>
    <w:basedOn w:val="Normal"/>
    <w:uiPriority w:val="34"/>
    <w:qFormat/>
    <w:rsid w:val="00964C4E"/>
    <w:pPr>
      <w:ind w:left="720"/>
      <w:contextualSpacing/>
    </w:pPr>
  </w:style>
  <w:style w:type="character" w:styleId="IntenseEmphasis">
    <w:name w:val="Intense Emphasis"/>
    <w:basedOn w:val="DefaultParagraphFont"/>
    <w:uiPriority w:val="21"/>
    <w:qFormat/>
    <w:rsid w:val="00964C4E"/>
    <w:rPr>
      <w:i/>
      <w:iCs/>
      <w:color w:val="0F4761" w:themeColor="accent1" w:themeShade="BF"/>
    </w:rPr>
  </w:style>
  <w:style w:type="paragraph" w:styleId="IntenseQuote">
    <w:name w:val="Intense Quote"/>
    <w:basedOn w:val="Normal"/>
    <w:next w:val="Normal"/>
    <w:link w:val="IntenseQuoteChar"/>
    <w:uiPriority w:val="30"/>
    <w:qFormat/>
    <w:rsid w:val="0096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C4E"/>
    <w:rPr>
      <w:i/>
      <w:iCs/>
      <w:color w:val="0F4761" w:themeColor="accent1" w:themeShade="BF"/>
    </w:rPr>
  </w:style>
  <w:style w:type="character" w:styleId="IntenseReference">
    <w:name w:val="Intense Reference"/>
    <w:basedOn w:val="DefaultParagraphFont"/>
    <w:uiPriority w:val="32"/>
    <w:qFormat/>
    <w:rsid w:val="00964C4E"/>
    <w:rPr>
      <w:b/>
      <w:bCs/>
      <w:smallCaps/>
      <w:color w:val="0F4761" w:themeColor="accent1" w:themeShade="BF"/>
      <w:spacing w:val="5"/>
    </w:rPr>
  </w:style>
  <w:style w:type="paragraph" w:customStyle="1" w:styleId="Default">
    <w:name w:val="Default"/>
    <w:rsid w:val="00964C4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964C4E"/>
  </w:style>
  <w:style w:type="character" w:styleId="Hyperlink">
    <w:name w:val="Hyperlink"/>
    <w:basedOn w:val="DefaultParagraphFont"/>
    <w:uiPriority w:val="99"/>
    <w:unhideWhenUsed/>
    <w:rsid w:val="00EF5CC1"/>
    <w:rPr>
      <w:color w:val="467886" w:themeColor="hyperlink"/>
      <w:u w:val="single"/>
    </w:rPr>
  </w:style>
  <w:style w:type="character" w:styleId="UnresolvedMention">
    <w:name w:val="Unresolved Mention"/>
    <w:basedOn w:val="DefaultParagraphFont"/>
    <w:uiPriority w:val="99"/>
    <w:rsid w:val="00EF5CC1"/>
    <w:rPr>
      <w:color w:val="605E5C"/>
      <w:shd w:val="clear" w:color="auto" w:fill="E1DFDD"/>
    </w:rPr>
  </w:style>
  <w:style w:type="paragraph" w:styleId="Revision">
    <w:name w:val="Revision"/>
    <w:hidden/>
    <w:uiPriority w:val="99"/>
    <w:semiHidden/>
    <w:rsid w:val="000D24D7"/>
  </w:style>
  <w:style w:type="character" w:styleId="CommentReference">
    <w:name w:val="annotation reference"/>
    <w:basedOn w:val="DefaultParagraphFont"/>
    <w:uiPriority w:val="99"/>
    <w:semiHidden/>
    <w:unhideWhenUsed/>
    <w:rsid w:val="000D24D7"/>
    <w:rPr>
      <w:sz w:val="16"/>
      <w:szCs w:val="16"/>
    </w:rPr>
  </w:style>
  <w:style w:type="paragraph" w:styleId="CommentText">
    <w:name w:val="annotation text"/>
    <w:basedOn w:val="Normal"/>
    <w:link w:val="CommentTextChar"/>
    <w:uiPriority w:val="99"/>
    <w:unhideWhenUsed/>
    <w:rsid w:val="000D24D7"/>
    <w:rPr>
      <w:sz w:val="20"/>
      <w:szCs w:val="20"/>
    </w:rPr>
  </w:style>
  <w:style w:type="character" w:customStyle="1" w:styleId="CommentTextChar">
    <w:name w:val="Comment Text Char"/>
    <w:basedOn w:val="DefaultParagraphFont"/>
    <w:link w:val="CommentText"/>
    <w:uiPriority w:val="99"/>
    <w:rsid w:val="000D24D7"/>
    <w:rPr>
      <w:sz w:val="20"/>
      <w:szCs w:val="20"/>
    </w:rPr>
  </w:style>
  <w:style w:type="paragraph" w:styleId="CommentSubject">
    <w:name w:val="annotation subject"/>
    <w:basedOn w:val="CommentText"/>
    <w:next w:val="CommentText"/>
    <w:link w:val="CommentSubjectChar"/>
    <w:uiPriority w:val="99"/>
    <w:semiHidden/>
    <w:unhideWhenUsed/>
    <w:rsid w:val="000D24D7"/>
    <w:rPr>
      <w:b/>
      <w:bCs/>
    </w:rPr>
  </w:style>
  <w:style w:type="character" w:customStyle="1" w:styleId="CommentSubjectChar">
    <w:name w:val="Comment Subject Char"/>
    <w:basedOn w:val="CommentTextChar"/>
    <w:link w:val="CommentSubject"/>
    <w:uiPriority w:val="99"/>
    <w:semiHidden/>
    <w:rsid w:val="000D24D7"/>
    <w:rPr>
      <w:b/>
      <w:bCs/>
      <w:sz w:val="20"/>
      <w:szCs w:val="20"/>
    </w:rPr>
  </w:style>
  <w:style w:type="table" w:styleId="TableGrid">
    <w:name w:val="Table Grid"/>
    <w:basedOn w:val="TableNormal"/>
    <w:uiPriority w:val="39"/>
    <w:rsid w:val="00A14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78A2"/>
    <w:pPr>
      <w:tabs>
        <w:tab w:val="center" w:pos="4513"/>
        <w:tab w:val="right" w:pos="9026"/>
      </w:tabs>
    </w:pPr>
  </w:style>
  <w:style w:type="character" w:customStyle="1" w:styleId="FooterChar">
    <w:name w:val="Footer Char"/>
    <w:basedOn w:val="DefaultParagraphFont"/>
    <w:link w:val="Footer"/>
    <w:uiPriority w:val="99"/>
    <w:rsid w:val="002178A2"/>
  </w:style>
  <w:style w:type="paragraph" w:styleId="Header">
    <w:name w:val="header"/>
    <w:basedOn w:val="Normal"/>
    <w:link w:val="HeaderChar"/>
    <w:uiPriority w:val="99"/>
    <w:unhideWhenUsed/>
    <w:rsid w:val="002178A2"/>
    <w:pPr>
      <w:tabs>
        <w:tab w:val="center" w:pos="4513"/>
        <w:tab w:val="right" w:pos="9026"/>
      </w:tabs>
    </w:pPr>
  </w:style>
  <w:style w:type="character" w:customStyle="1" w:styleId="HeaderChar">
    <w:name w:val="Header Char"/>
    <w:basedOn w:val="DefaultParagraphFont"/>
    <w:link w:val="Header"/>
    <w:uiPriority w:val="99"/>
    <w:rsid w:val="002178A2"/>
  </w:style>
  <w:style w:type="character" w:styleId="FollowedHyperlink">
    <w:name w:val="FollowedHyperlink"/>
    <w:basedOn w:val="DefaultParagraphFont"/>
    <w:uiPriority w:val="99"/>
    <w:semiHidden/>
    <w:unhideWhenUsed/>
    <w:rsid w:val="000A25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031">
      <w:bodyDiv w:val="1"/>
      <w:marLeft w:val="0"/>
      <w:marRight w:val="0"/>
      <w:marTop w:val="0"/>
      <w:marBottom w:val="0"/>
      <w:divBdr>
        <w:top w:val="none" w:sz="0" w:space="0" w:color="auto"/>
        <w:left w:val="none" w:sz="0" w:space="0" w:color="auto"/>
        <w:bottom w:val="none" w:sz="0" w:space="0" w:color="auto"/>
        <w:right w:val="none" w:sz="0" w:space="0" w:color="auto"/>
      </w:divBdr>
    </w:div>
    <w:div w:id="283075091">
      <w:bodyDiv w:val="1"/>
      <w:marLeft w:val="0"/>
      <w:marRight w:val="0"/>
      <w:marTop w:val="0"/>
      <w:marBottom w:val="0"/>
      <w:divBdr>
        <w:top w:val="none" w:sz="0" w:space="0" w:color="auto"/>
        <w:left w:val="none" w:sz="0" w:space="0" w:color="auto"/>
        <w:bottom w:val="none" w:sz="0" w:space="0" w:color="auto"/>
        <w:right w:val="none" w:sz="0" w:space="0" w:color="auto"/>
      </w:divBdr>
    </w:div>
    <w:div w:id="455369203">
      <w:bodyDiv w:val="1"/>
      <w:marLeft w:val="0"/>
      <w:marRight w:val="0"/>
      <w:marTop w:val="0"/>
      <w:marBottom w:val="0"/>
      <w:divBdr>
        <w:top w:val="none" w:sz="0" w:space="0" w:color="auto"/>
        <w:left w:val="none" w:sz="0" w:space="0" w:color="auto"/>
        <w:bottom w:val="none" w:sz="0" w:space="0" w:color="auto"/>
        <w:right w:val="none" w:sz="0" w:space="0" w:color="auto"/>
      </w:divBdr>
    </w:div>
    <w:div w:id="692607458">
      <w:bodyDiv w:val="1"/>
      <w:marLeft w:val="0"/>
      <w:marRight w:val="0"/>
      <w:marTop w:val="0"/>
      <w:marBottom w:val="0"/>
      <w:divBdr>
        <w:top w:val="none" w:sz="0" w:space="0" w:color="auto"/>
        <w:left w:val="none" w:sz="0" w:space="0" w:color="auto"/>
        <w:bottom w:val="none" w:sz="0" w:space="0" w:color="auto"/>
        <w:right w:val="none" w:sz="0" w:space="0" w:color="auto"/>
      </w:divBdr>
    </w:div>
    <w:div w:id="1395397643">
      <w:bodyDiv w:val="1"/>
      <w:marLeft w:val="0"/>
      <w:marRight w:val="0"/>
      <w:marTop w:val="0"/>
      <w:marBottom w:val="0"/>
      <w:divBdr>
        <w:top w:val="none" w:sz="0" w:space="0" w:color="auto"/>
        <w:left w:val="none" w:sz="0" w:space="0" w:color="auto"/>
        <w:bottom w:val="none" w:sz="0" w:space="0" w:color="auto"/>
        <w:right w:val="none" w:sz="0" w:space="0" w:color="auto"/>
      </w:divBdr>
    </w:div>
    <w:div w:id="1426269638">
      <w:bodyDiv w:val="1"/>
      <w:marLeft w:val="0"/>
      <w:marRight w:val="0"/>
      <w:marTop w:val="0"/>
      <w:marBottom w:val="0"/>
      <w:divBdr>
        <w:top w:val="none" w:sz="0" w:space="0" w:color="auto"/>
        <w:left w:val="none" w:sz="0" w:space="0" w:color="auto"/>
        <w:bottom w:val="none" w:sz="0" w:space="0" w:color="auto"/>
        <w:right w:val="none" w:sz="0" w:space="0" w:color="auto"/>
      </w:divBdr>
    </w:div>
    <w:div w:id="1547715970">
      <w:bodyDiv w:val="1"/>
      <w:marLeft w:val="0"/>
      <w:marRight w:val="0"/>
      <w:marTop w:val="0"/>
      <w:marBottom w:val="0"/>
      <w:divBdr>
        <w:top w:val="none" w:sz="0" w:space="0" w:color="auto"/>
        <w:left w:val="none" w:sz="0" w:space="0" w:color="auto"/>
        <w:bottom w:val="none" w:sz="0" w:space="0" w:color="auto"/>
        <w:right w:val="none" w:sz="0" w:space="0" w:color="auto"/>
      </w:divBdr>
    </w:div>
    <w:div w:id="1607150004">
      <w:bodyDiv w:val="1"/>
      <w:marLeft w:val="0"/>
      <w:marRight w:val="0"/>
      <w:marTop w:val="0"/>
      <w:marBottom w:val="0"/>
      <w:divBdr>
        <w:top w:val="none" w:sz="0" w:space="0" w:color="auto"/>
        <w:left w:val="none" w:sz="0" w:space="0" w:color="auto"/>
        <w:bottom w:val="none" w:sz="0" w:space="0" w:color="auto"/>
        <w:right w:val="none" w:sz="0" w:space="0" w:color="auto"/>
      </w:divBdr>
    </w:div>
    <w:div w:id="1927839032">
      <w:bodyDiv w:val="1"/>
      <w:marLeft w:val="0"/>
      <w:marRight w:val="0"/>
      <w:marTop w:val="0"/>
      <w:marBottom w:val="0"/>
      <w:divBdr>
        <w:top w:val="none" w:sz="0" w:space="0" w:color="auto"/>
        <w:left w:val="none" w:sz="0" w:space="0" w:color="auto"/>
        <w:bottom w:val="none" w:sz="0" w:space="0" w:color="auto"/>
        <w:right w:val="none" w:sz="0" w:space="0" w:color="auto"/>
      </w:divBdr>
    </w:div>
    <w:div w:id="20643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ffic.notices@newcastl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tstalknewcastl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affic.consultations@newcastl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6DA4ECF914974E80CA93FDDDE9DE74" ma:contentTypeVersion="4" ma:contentTypeDescription="Create a new document." ma:contentTypeScope="" ma:versionID="35279a1b17f6ff5c93ab5355262c3603">
  <xsd:schema xmlns:xsd="http://www.w3.org/2001/XMLSchema" xmlns:xs="http://www.w3.org/2001/XMLSchema" xmlns:p="http://schemas.microsoft.com/office/2006/metadata/properties" xmlns:ns2="37ea01dc-c8f8-4451-8b3a-b83b667871ea" xmlns:ns3="fb402e8d-a0d4-48d2-9eaf-803a01b2792f" xmlns:ns4="b03bd261-0c71-4379-9521-bd3c0f941088" xmlns:ns5="8f499f5c-3bc1-42f5-a61b-d3dca52c01b7" targetNamespace="http://schemas.microsoft.com/office/2006/metadata/properties" ma:root="true" ma:fieldsID="8f5324db85b02d7762198c1b7a605e5f" ns2:_="" ns3:_="" ns4:_="" ns5:_="">
    <xsd:import namespace="37ea01dc-c8f8-4451-8b3a-b83b667871ea"/>
    <xsd:import namespace="fb402e8d-a0d4-48d2-9eaf-803a01b2792f"/>
    <xsd:import namespace="b03bd261-0c71-4379-9521-bd3c0f941088"/>
    <xsd:import namespace="8f499f5c-3bc1-42f5-a61b-d3dca52c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a01dc-c8f8-4451-8b3a-b83b6678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2e8d-a0d4-48d2-9eaf-803a01b279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bd261-0c71-4379-9521-bd3c0f94108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1c3522-2d71-4d3b-85f8-dcb1c2404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499f5c-3bc1-42f5-a61b-d3dca52c01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d3dd39-56f2-4640-81a4-7b6c779fbfba}" ma:internalName="TaxCatchAll" ma:showField="CatchAllData" ma:web="8f499f5c-3bc1-42f5-a61b-d3dca52c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3bd261-0c71-4379-9521-bd3c0f941088">
      <Terms xmlns="http://schemas.microsoft.com/office/infopath/2007/PartnerControls"/>
    </lcf76f155ced4ddcb4097134ff3c332f>
    <TaxCatchAll xmlns="8f499f5c-3bc1-42f5-a61b-d3dca52c01b7" xsi:nil="true"/>
  </documentManagement>
</p:properties>
</file>

<file path=customXml/itemProps1.xml><?xml version="1.0" encoding="utf-8"?>
<ds:datastoreItem xmlns:ds="http://schemas.openxmlformats.org/officeDocument/2006/customXml" ds:itemID="{F2E5B16C-F1B7-48D5-B882-BBB0A1D24320}">
  <ds:schemaRefs>
    <ds:schemaRef ds:uri="http://schemas.microsoft.com/sharepoint/v3/contenttype/forms"/>
  </ds:schemaRefs>
</ds:datastoreItem>
</file>

<file path=customXml/itemProps2.xml><?xml version="1.0" encoding="utf-8"?>
<ds:datastoreItem xmlns:ds="http://schemas.openxmlformats.org/officeDocument/2006/customXml" ds:itemID="{E417544E-CE76-42DD-8F36-83D65F3DB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a01dc-c8f8-4451-8b3a-b83b667871ea"/>
    <ds:schemaRef ds:uri="fb402e8d-a0d4-48d2-9eaf-803a01b2792f"/>
    <ds:schemaRef ds:uri="b03bd261-0c71-4379-9521-bd3c0f941088"/>
    <ds:schemaRef ds:uri="8f499f5c-3bc1-42f5-a61b-d3dca52c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A2669-434C-4B9C-A118-387C324373BB}">
  <ds:schemaRefs>
    <ds:schemaRef ds:uri="http://schemas.microsoft.com/office/2006/metadata/properties"/>
    <ds:schemaRef ds:uri="http://schemas.microsoft.com/office/infopath/2007/PartnerControls"/>
    <ds:schemaRef ds:uri="b03bd261-0c71-4379-9521-bd3c0f941088"/>
    <ds:schemaRef ds:uri="8f499f5c-3bc1-42f5-a61b-d3dca52c01b7"/>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Burton</dc:creator>
  <cp:keywords/>
  <dc:description/>
  <cp:lastModifiedBy>Rogerson, Trina</cp:lastModifiedBy>
  <cp:revision>4</cp:revision>
  <cp:lastPrinted>2025-03-21T10:04:00Z</cp:lastPrinted>
  <dcterms:created xsi:type="dcterms:W3CDTF">2026-01-05T08:28:00Z</dcterms:created>
  <dcterms:modified xsi:type="dcterms:W3CDTF">2026-01-07T10:12:00Z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0x0101000A6DA4ECF914974E80CA93FDDDE9DE74</vt:lpwstr>
  </property>
  <property fmtid="{D5CDD505-2E9C-101B-9397-08002B2CF9AE}" pid="3" name="MediaServiceImageTags">
    <vt:lpwstr/>
  </property>
  <property fmtid="{D5CDD505-2E9C-101B-9397-08002B2CF9AE}" pid="4" name="Order">
    <vt:r8>69956400</vt:r8>
  </property>
  <property fmtid="{D5CDD505-2E9C-101B-9397-08002B2CF9AE}" pid="5" name="ClassificationContentMarkingFooterShapeIds">
    <vt:lpwstr>17bdc2b2,5b0f360d,4659fb54</vt:lpwstr>
  </property>
  <property fmtid="{D5CDD505-2E9C-101B-9397-08002B2CF9AE}" pid="6" name="ClassificationContentMarkingFooterFontProps">
    <vt:lpwstr>#000000,10,Calibri</vt:lpwstr>
  </property>
  <property fmtid="{D5CDD505-2E9C-101B-9397-08002B2CF9AE}" pid="7" name="ClassificationContentMarkingFooterText">
    <vt:lpwstr>Client Confidential</vt:lpwstr>
  </property>
  <property fmtid="{D5CDD505-2E9C-101B-9397-08002B2CF9AE}" pid="8" name="MSIP_Label_555ee855-bbaf-42f4-9ac2-28d75d691f92_Enabled">
    <vt:lpwstr>true</vt:lpwstr>
  </property>
  <property fmtid="{D5CDD505-2E9C-101B-9397-08002B2CF9AE}" pid="9" name="MSIP_Label_555ee855-bbaf-42f4-9ac2-28d75d691f92_SetDate">
    <vt:lpwstr>2025-03-04T10:58:59Z</vt:lpwstr>
  </property>
  <property fmtid="{D5CDD505-2E9C-101B-9397-08002B2CF9AE}" pid="10" name="MSIP_Label_555ee855-bbaf-42f4-9ac2-28d75d691f92_Method">
    <vt:lpwstr>Privileged</vt:lpwstr>
  </property>
  <property fmtid="{D5CDD505-2E9C-101B-9397-08002B2CF9AE}" pid="11" name="MSIP_Label_555ee855-bbaf-42f4-9ac2-28d75d691f92_Name">
    <vt:lpwstr>Commercial in Confidence</vt:lpwstr>
  </property>
  <property fmtid="{D5CDD505-2E9C-101B-9397-08002B2CF9AE}" pid="12" name="MSIP_Label_555ee855-bbaf-42f4-9ac2-28d75d691f92_SiteId">
    <vt:lpwstr>4802512b-bd11-4e79-b158-09e160fae6c9</vt:lpwstr>
  </property>
  <property fmtid="{D5CDD505-2E9C-101B-9397-08002B2CF9AE}" pid="13" name="MSIP_Label_555ee855-bbaf-42f4-9ac2-28d75d691f92_ActionId">
    <vt:lpwstr>d15f3f07-8054-496f-8431-af573e4d2c57</vt:lpwstr>
  </property>
  <property fmtid="{D5CDD505-2E9C-101B-9397-08002B2CF9AE}" pid="14" name="MSIP_Label_555ee855-bbaf-42f4-9ac2-28d75d691f92_ContentBits">
    <vt:lpwstr>2</vt:lpwstr>
  </property>
  <property fmtid="{D5CDD505-2E9C-101B-9397-08002B2CF9AE}" pid="15" name="MSIP_Label_555ee855-bbaf-42f4-9ac2-28d75d691f92_Tag">
    <vt:lpwstr>10, 0, 1, 1</vt:lpwstr>
  </property>
</Properties>
</file>