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1183" w14:textId="77777777" w:rsidR="001C4616" w:rsidRDefault="001C4616" w:rsidP="001C4616">
      <w:pPr>
        <w:pStyle w:val="Title"/>
        <w:rPr>
          <w:sz w:val="28"/>
          <w:szCs w:val="28"/>
          <w:u w:val="none"/>
        </w:rPr>
      </w:pPr>
      <w:r>
        <w:rPr>
          <w:sz w:val="28"/>
          <w:szCs w:val="28"/>
          <w:u w:val="none"/>
        </w:rPr>
        <w:t>STATEMENT OF REASONS</w:t>
      </w:r>
    </w:p>
    <w:p w14:paraId="07C98537" w14:textId="77777777" w:rsidR="001C4616" w:rsidRDefault="001C4616" w:rsidP="001C4616">
      <w:pPr>
        <w:jc w:val="center"/>
        <w:rPr>
          <w:b/>
          <w:sz w:val="24"/>
          <w:u w:val="single"/>
        </w:rPr>
      </w:pPr>
    </w:p>
    <w:p w14:paraId="5908526A" w14:textId="77777777" w:rsidR="001C4616" w:rsidRDefault="001C4616" w:rsidP="001C4616">
      <w:pPr>
        <w:jc w:val="center"/>
        <w:rPr>
          <w:b/>
          <w:sz w:val="24"/>
          <w:u w:val="single"/>
        </w:rPr>
      </w:pPr>
    </w:p>
    <w:p w14:paraId="2F4E98A1" w14:textId="77777777" w:rsidR="001C4616" w:rsidRDefault="001C4616" w:rsidP="001C4616">
      <w:pPr>
        <w:pStyle w:val="Heading1"/>
      </w:pPr>
      <w:r>
        <w:t>City of Newcastle upon Tyne</w:t>
      </w:r>
    </w:p>
    <w:p w14:paraId="6D8F4D66" w14:textId="77777777" w:rsidR="003C349C" w:rsidRDefault="003C349C" w:rsidP="003C349C"/>
    <w:p w14:paraId="3BFE09C4" w14:textId="10204A51" w:rsidR="003C349C" w:rsidRDefault="003C349C" w:rsidP="001C4616">
      <w:pPr>
        <w:jc w:val="center"/>
        <w:rPr>
          <w:sz w:val="24"/>
        </w:rPr>
      </w:pPr>
      <w:r w:rsidRPr="00631E63">
        <w:rPr>
          <w:b/>
          <w:sz w:val="24"/>
          <w:szCs w:val="24"/>
        </w:rPr>
        <w:t>Proposed Construction of Road Hump</w:t>
      </w:r>
      <w:r>
        <w:rPr>
          <w:b/>
          <w:sz w:val="24"/>
          <w:szCs w:val="24"/>
        </w:rPr>
        <w:t>s</w:t>
      </w:r>
      <w:r w:rsidRPr="00631E63">
        <w:rPr>
          <w:b/>
          <w:sz w:val="24"/>
          <w:szCs w:val="24"/>
        </w:rPr>
        <w:t xml:space="preserve"> – </w:t>
      </w:r>
      <w:r w:rsidR="00030602">
        <w:rPr>
          <w:b/>
          <w:sz w:val="24"/>
          <w:szCs w:val="24"/>
        </w:rPr>
        <w:t>Bentinck</w:t>
      </w:r>
      <w:r>
        <w:rPr>
          <w:b/>
          <w:sz w:val="24"/>
          <w:szCs w:val="24"/>
        </w:rPr>
        <w:t xml:space="preserve"> Road</w:t>
      </w:r>
    </w:p>
    <w:p w14:paraId="5AF10DDD" w14:textId="77777777" w:rsidR="001C4616" w:rsidRDefault="001C4616" w:rsidP="001C4616">
      <w:pPr>
        <w:rPr>
          <w:rFonts w:cs="Arial"/>
          <w:sz w:val="24"/>
          <w:szCs w:val="24"/>
        </w:rPr>
      </w:pPr>
    </w:p>
    <w:p w14:paraId="6CADBA90" w14:textId="39A06A46" w:rsidR="001C4616" w:rsidRPr="00030602" w:rsidRDefault="001C4616" w:rsidP="00220DD2">
      <w:pPr>
        <w:jc w:val="left"/>
        <w:rPr>
          <w:rFonts w:cs="Arial"/>
          <w:sz w:val="24"/>
          <w:szCs w:val="24"/>
        </w:rPr>
      </w:pPr>
      <w:r>
        <w:rPr>
          <w:rFonts w:cs="Arial"/>
          <w:sz w:val="24"/>
          <w:szCs w:val="24"/>
        </w:rPr>
        <w:t xml:space="preserve">The Council’s reasons for proposing </w:t>
      </w:r>
      <w:r w:rsidRPr="00030602">
        <w:rPr>
          <w:rFonts w:cs="Arial"/>
          <w:sz w:val="24"/>
          <w:szCs w:val="24"/>
        </w:rPr>
        <w:t xml:space="preserve">to </w:t>
      </w:r>
      <w:r w:rsidR="00030602" w:rsidRPr="00030602">
        <w:rPr>
          <w:rFonts w:cs="Arial"/>
          <w:sz w:val="24"/>
          <w:szCs w:val="24"/>
        </w:rPr>
        <w:t>install road humps</w:t>
      </w:r>
      <w:r w:rsidRPr="00030602">
        <w:rPr>
          <w:rFonts w:cs="Arial"/>
          <w:sz w:val="24"/>
          <w:szCs w:val="24"/>
        </w:rPr>
        <w:t xml:space="preserve"> are as follows:-</w:t>
      </w:r>
    </w:p>
    <w:p w14:paraId="51B6A4C2" w14:textId="77777777" w:rsidR="00030602" w:rsidRPr="00030602" w:rsidRDefault="00030602" w:rsidP="00220DD2">
      <w:pPr>
        <w:jc w:val="left"/>
        <w:rPr>
          <w:rFonts w:cs="Arial"/>
          <w:sz w:val="24"/>
          <w:szCs w:val="24"/>
        </w:rPr>
      </w:pPr>
    </w:p>
    <w:p w14:paraId="10164864" w14:textId="2BC26879" w:rsidR="00030602" w:rsidRDefault="00030602" w:rsidP="00220DD2">
      <w:pPr>
        <w:jc w:val="left"/>
        <w:rPr>
          <w:rFonts w:cs="Arial"/>
          <w:sz w:val="24"/>
          <w:szCs w:val="24"/>
        </w:rPr>
      </w:pPr>
      <w:r w:rsidRPr="00030602">
        <w:rPr>
          <w:rFonts w:cs="Arial"/>
          <w:sz w:val="24"/>
          <w:szCs w:val="24"/>
        </w:rPr>
        <w:t xml:space="preserve">An investigation was undertaken following concerns raised by residents and Ward Councillors regarding vehicle speeds along Bentinck Road. Concerns have also been raised by Northumbria Police regarding vehicle speeds and road safety on this route. </w:t>
      </w:r>
      <w:r>
        <w:rPr>
          <w:rFonts w:cs="Arial"/>
          <w:sz w:val="24"/>
          <w:szCs w:val="24"/>
        </w:rPr>
        <w:t xml:space="preserve"> </w:t>
      </w:r>
      <w:r w:rsidRPr="00030602">
        <w:rPr>
          <w:rFonts w:cs="Arial"/>
          <w:sz w:val="24"/>
          <w:szCs w:val="24"/>
        </w:rPr>
        <w:t xml:space="preserve">A review of available collision data for the area was also carried out. </w:t>
      </w:r>
      <w:r>
        <w:rPr>
          <w:rFonts w:cs="Arial"/>
          <w:sz w:val="24"/>
          <w:szCs w:val="24"/>
        </w:rPr>
        <w:t xml:space="preserve"> </w:t>
      </w:r>
      <w:r w:rsidRPr="00030602">
        <w:rPr>
          <w:rFonts w:cs="Arial"/>
          <w:sz w:val="24"/>
          <w:szCs w:val="24"/>
        </w:rPr>
        <w:t>While recorded vehicle speeds are not excessive in all instances, concerns remain regarding driver behaviour and the safety of road users.</w:t>
      </w:r>
    </w:p>
    <w:p w14:paraId="5B177FD0" w14:textId="77777777" w:rsidR="00030602" w:rsidRDefault="00030602" w:rsidP="00220DD2">
      <w:pPr>
        <w:jc w:val="left"/>
        <w:rPr>
          <w:rFonts w:cs="Arial"/>
          <w:sz w:val="24"/>
          <w:szCs w:val="24"/>
        </w:rPr>
      </w:pPr>
    </w:p>
    <w:p w14:paraId="682D1087" w14:textId="77777777" w:rsidR="00030602" w:rsidRDefault="00030602" w:rsidP="00220DD2">
      <w:pPr>
        <w:jc w:val="left"/>
        <w:rPr>
          <w:rFonts w:cs="Arial"/>
          <w:sz w:val="24"/>
          <w:szCs w:val="24"/>
        </w:rPr>
      </w:pPr>
      <w:r w:rsidRPr="00030602">
        <w:rPr>
          <w:rFonts w:cs="Arial"/>
          <w:sz w:val="24"/>
          <w:szCs w:val="24"/>
        </w:rPr>
        <w:t xml:space="preserve">The collision data assessment identified incidents within the most recent five-year period, supporting the introduction of measures aimed at improving road safety and reducing vehicle speeds. </w:t>
      </w:r>
    </w:p>
    <w:p w14:paraId="441B7C8C" w14:textId="77777777" w:rsidR="00030602" w:rsidRDefault="00030602" w:rsidP="00220DD2">
      <w:pPr>
        <w:jc w:val="left"/>
        <w:rPr>
          <w:rFonts w:cs="Arial"/>
          <w:sz w:val="24"/>
          <w:szCs w:val="24"/>
        </w:rPr>
      </w:pPr>
    </w:p>
    <w:p w14:paraId="177297DC" w14:textId="749E13AA" w:rsidR="00030602" w:rsidRDefault="00030602" w:rsidP="00220DD2">
      <w:pPr>
        <w:jc w:val="left"/>
        <w:rPr>
          <w:rFonts w:cs="Arial"/>
          <w:sz w:val="24"/>
          <w:szCs w:val="24"/>
        </w:rPr>
      </w:pPr>
      <w:r w:rsidRPr="00030602">
        <w:rPr>
          <w:rFonts w:cs="Arial"/>
          <w:sz w:val="24"/>
          <w:szCs w:val="24"/>
        </w:rPr>
        <w:t xml:space="preserve">The proposal involves the installation of six sets of speed humps along Bentinck Road. </w:t>
      </w:r>
      <w:r>
        <w:rPr>
          <w:rFonts w:cs="Arial"/>
          <w:sz w:val="24"/>
          <w:szCs w:val="24"/>
        </w:rPr>
        <w:t xml:space="preserve"> </w:t>
      </w:r>
      <w:r w:rsidRPr="00030602">
        <w:rPr>
          <w:rFonts w:cs="Arial"/>
          <w:sz w:val="24"/>
          <w:szCs w:val="24"/>
        </w:rPr>
        <w:t xml:space="preserve">The purpose of these measures is to improve safety for motorists and pedestrians; reinforce low vehicle speeds and improve driver behaviour. </w:t>
      </w:r>
    </w:p>
    <w:p w14:paraId="55F155AA" w14:textId="77777777" w:rsidR="00220DD2" w:rsidRPr="00030602" w:rsidRDefault="00220DD2" w:rsidP="001C4616">
      <w:pPr>
        <w:rPr>
          <w:rFonts w:cs="Arial"/>
          <w:color w:val="FF0000"/>
          <w:sz w:val="24"/>
          <w:szCs w:val="24"/>
        </w:rPr>
      </w:pPr>
    </w:p>
    <w:p w14:paraId="5FDB1A00" w14:textId="77777777" w:rsidR="001C4616" w:rsidRPr="00030602" w:rsidRDefault="001C4616" w:rsidP="001C4616">
      <w:pPr>
        <w:pStyle w:val="Default"/>
        <w:rPr>
          <w:color w:val="FF0000"/>
        </w:rPr>
      </w:pPr>
    </w:p>
    <w:p w14:paraId="44E22AC6" w14:textId="77777777" w:rsidR="001C4616" w:rsidRPr="00030602" w:rsidRDefault="001C4616" w:rsidP="001C4616">
      <w:pPr>
        <w:pStyle w:val="Default"/>
        <w:rPr>
          <w:color w:val="FF0000"/>
        </w:rPr>
      </w:pPr>
    </w:p>
    <w:p w14:paraId="777AF117" w14:textId="77777777" w:rsidR="001C4616" w:rsidRPr="00030602" w:rsidRDefault="001C4616">
      <w:pPr>
        <w:rPr>
          <w:color w:val="FF0000"/>
        </w:rPr>
      </w:pPr>
    </w:p>
    <w:sectPr w:rsidR="001C4616" w:rsidRPr="000306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16"/>
    <w:rsid w:val="00030602"/>
    <w:rsid w:val="001C4616"/>
    <w:rsid w:val="00220DD2"/>
    <w:rsid w:val="003C349C"/>
    <w:rsid w:val="00422AFB"/>
    <w:rsid w:val="007A6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B1F5"/>
  <w15:chartTrackingRefBased/>
  <w15:docId w15:val="{8BA46AE2-51EE-400D-8D22-994A352C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616"/>
    <w:pPr>
      <w:spacing w:after="0" w:line="240" w:lineRule="auto"/>
      <w:jc w:val="both"/>
    </w:pPr>
    <w:rPr>
      <w:rFonts w:ascii="Arial" w:eastAsia="Times New Roman" w:hAnsi="Arial" w:cs="Times New Roman"/>
      <w:kern w:val="0"/>
      <w:szCs w:val="20"/>
      <w14:ligatures w14:val="none"/>
    </w:rPr>
  </w:style>
  <w:style w:type="paragraph" w:styleId="Heading1">
    <w:name w:val="heading 1"/>
    <w:basedOn w:val="Normal"/>
    <w:next w:val="Normal"/>
    <w:link w:val="Heading1Char"/>
    <w:qFormat/>
    <w:rsid w:val="001C4616"/>
    <w:pPr>
      <w:keepNext/>
      <w:jc w:val="center"/>
      <w:outlineLvl w:val="0"/>
    </w:pPr>
    <w:rPr>
      <w:b/>
      <w:sz w:val="24"/>
    </w:rPr>
  </w:style>
  <w:style w:type="paragraph" w:styleId="Heading2">
    <w:name w:val="heading 2"/>
    <w:basedOn w:val="Normal"/>
    <w:next w:val="Normal"/>
    <w:link w:val="Heading2Char"/>
    <w:semiHidden/>
    <w:unhideWhenUsed/>
    <w:qFormat/>
    <w:rsid w:val="001C461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4616"/>
    <w:rPr>
      <w:rFonts w:ascii="Arial" w:eastAsia="Times New Roman" w:hAnsi="Arial" w:cs="Times New Roman"/>
      <w:b/>
      <w:kern w:val="0"/>
      <w:sz w:val="24"/>
      <w:szCs w:val="20"/>
      <w14:ligatures w14:val="none"/>
    </w:rPr>
  </w:style>
  <w:style w:type="character" w:customStyle="1" w:styleId="Heading2Char">
    <w:name w:val="Heading 2 Char"/>
    <w:basedOn w:val="DefaultParagraphFont"/>
    <w:link w:val="Heading2"/>
    <w:semiHidden/>
    <w:rsid w:val="001C4616"/>
    <w:rPr>
      <w:rFonts w:asciiTheme="majorHAnsi" w:eastAsiaTheme="majorEastAsia" w:hAnsiTheme="majorHAnsi" w:cstheme="majorBidi"/>
      <w:color w:val="2F5496" w:themeColor="accent1" w:themeShade="BF"/>
      <w:kern w:val="0"/>
      <w:sz w:val="26"/>
      <w:szCs w:val="26"/>
      <w14:ligatures w14:val="none"/>
    </w:rPr>
  </w:style>
  <w:style w:type="paragraph" w:styleId="Title">
    <w:name w:val="Title"/>
    <w:basedOn w:val="Normal"/>
    <w:link w:val="TitleChar"/>
    <w:qFormat/>
    <w:rsid w:val="001C4616"/>
    <w:pPr>
      <w:jc w:val="center"/>
    </w:pPr>
    <w:rPr>
      <w:b/>
      <w:sz w:val="24"/>
      <w:u w:val="single"/>
    </w:rPr>
  </w:style>
  <w:style w:type="character" w:customStyle="1" w:styleId="TitleChar">
    <w:name w:val="Title Char"/>
    <w:basedOn w:val="DefaultParagraphFont"/>
    <w:link w:val="Title"/>
    <w:rsid w:val="001C4616"/>
    <w:rPr>
      <w:rFonts w:ascii="Arial" w:eastAsia="Times New Roman" w:hAnsi="Arial" w:cs="Times New Roman"/>
      <w:b/>
      <w:kern w:val="0"/>
      <w:sz w:val="24"/>
      <w:szCs w:val="20"/>
      <w:u w:val="single"/>
      <w14:ligatures w14:val="none"/>
    </w:rPr>
  </w:style>
  <w:style w:type="paragraph" w:customStyle="1" w:styleId="Default">
    <w:name w:val="Default"/>
    <w:rsid w:val="001C4616"/>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170</Words>
  <Characters>900</Characters>
  <Application>Microsoft Office Word</Application>
  <DocSecurity>0</DocSecurity>
  <Lines>24</Lines>
  <Paragraphs>6</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Rogerson, Trina</dc:creator>
  <cp:keywords/>
  <dc:description/>
  <cp:lastModifiedBy>Rogerson, Trina</cp:lastModifiedBy>
  <cp:revision>4</cp:revision>
  <dcterms:created xsi:type="dcterms:W3CDTF">2025-02-20T11:44:00Z</dcterms:created>
  <dcterms:modified xsi:type="dcterms:W3CDTF">2026-03-18T10:31:00Z</dcterms:modified>
</cp:coreProperties>
</file>